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F9E8" w14:textId="23EE5AAE" w:rsidR="00E41133" w:rsidRPr="00E41133" w:rsidRDefault="00E41133" w:rsidP="00E41133">
      <w:pPr>
        <w:spacing w:after="480" w:line="312" w:lineRule="auto"/>
        <w:ind w:left="-284" w:right="-6"/>
        <w:rPr>
          <w:rFonts w:ascii="Lato" w:hAnsi="Lato" w:cs="Arial"/>
          <w:b/>
          <w:sz w:val="32"/>
          <w:szCs w:val="32"/>
          <w:lang w:val="en-GB"/>
        </w:rPr>
      </w:pPr>
      <w:r w:rsidRPr="00E41133">
        <w:rPr>
          <w:rFonts w:ascii="Lato" w:hAnsi="Lato" w:cs="Arial"/>
          <w:b/>
          <w:sz w:val="32"/>
          <w:szCs w:val="32"/>
          <w:lang w:val="en-GB"/>
        </w:rPr>
        <w:t>Alexander Thamm: only German consultancy recognized as a service leader for data science and data engineering</w:t>
      </w:r>
    </w:p>
    <w:p w14:paraId="10F3EC69" w14:textId="77777777" w:rsidR="00E41133" w:rsidRPr="00F32BDD" w:rsidRDefault="00E41133" w:rsidP="00E41133">
      <w:pPr>
        <w:pStyle w:val="StandardWeb"/>
        <w:ind w:left="-284"/>
        <w:rPr>
          <w:rFonts w:ascii="Lato" w:hAnsi="Lato"/>
          <w:sz w:val="22"/>
          <w:szCs w:val="22"/>
          <w:lang w:val="en-GB"/>
        </w:rPr>
      </w:pPr>
      <w:r w:rsidRPr="00F32BDD">
        <w:rPr>
          <w:rFonts w:ascii="Lato" w:hAnsi="Lato"/>
          <w:i/>
          <w:iCs/>
          <w:sz w:val="22"/>
          <w:szCs w:val="22"/>
          <w:lang w:val="en-GB"/>
        </w:rPr>
        <w:t>Alexander Thamm GmbH [at] has been recognized by the Information Services Group (ISG) as Leader Europe in the areas of Data Science Services and Data Engineering Services in its latest Provider Lense™ Report, Quadrant 2023.</w:t>
      </w:r>
    </w:p>
    <w:p w14:paraId="78C12938" w14:textId="548819D5" w:rsidR="00E41133" w:rsidRPr="00F32BDD" w:rsidRDefault="00E41133" w:rsidP="00E41133">
      <w:pPr>
        <w:pStyle w:val="StandardWeb"/>
        <w:ind w:left="-284"/>
        <w:rPr>
          <w:rFonts w:ascii="Lato" w:eastAsiaTheme="minorHAnsi" w:hAnsi="Lato" w:cs="Arial"/>
          <w:sz w:val="22"/>
          <w:szCs w:val="22"/>
          <w:shd w:val="clear" w:color="auto" w:fill="FFFFFF"/>
          <w:lang w:val="en-GB" w:eastAsia="en-US"/>
        </w:rPr>
      </w:pPr>
      <w:r w:rsidRPr="00F32BDD">
        <w:rPr>
          <w:rFonts w:ascii="Lato" w:eastAsiaTheme="minorHAnsi" w:hAnsi="Lato" w:cs="Arial"/>
          <w:b/>
          <w:bCs/>
          <w:sz w:val="22"/>
          <w:szCs w:val="22"/>
          <w:shd w:val="clear" w:color="auto" w:fill="FFFFFF"/>
          <w:lang w:val="en-GB" w:eastAsia="en-US"/>
        </w:rPr>
        <w:t>Munich, April 16, 2024</w:t>
      </w:r>
      <w:r w:rsidRPr="00F32BDD">
        <w:rPr>
          <w:rFonts w:ascii="Lato" w:eastAsiaTheme="minorHAnsi" w:hAnsi="Lato" w:cs="Arial"/>
          <w:sz w:val="22"/>
          <w:szCs w:val="22"/>
          <w:shd w:val="clear" w:color="auto" w:fill="FFFFFF"/>
          <w:lang w:val="en-GB" w:eastAsia="en-US"/>
        </w:rPr>
        <w:t xml:space="preserve"> - [at] is </w:t>
      </w:r>
      <w:r w:rsidR="00007DF9" w:rsidRPr="00F32BDD">
        <w:rPr>
          <w:rFonts w:ascii="Lato" w:eastAsiaTheme="minorHAnsi" w:hAnsi="Lato" w:cs="Arial"/>
          <w:sz w:val="22"/>
          <w:szCs w:val="22"/>
          <w:shd w:val="clear" w:color="auto" w:fill="FFFFFF"/>
          <w:lang w:val="en-GB" w:eastAsia="en-US"/>
        </w:rPr>
        <w:t>proud</w:t>
      </w:r>
      <w:r w:rsidRPr="00F32BDD">
        <w:rPr>
          <w:rFonts w:ascii="Lato" w:eastAsiaTheme="minorHAnsi" w:hAnsi="Lato" w:cs="Arial"/>
          <w:sz w:val="22"/>
          <w:szCs w:val="22"/>
          <w:shd w:val="clear" w:color="auto" w:fill="FFFFFF"/>
          <w:lang w:val="en-GB" w:eastAsia="en-US"/>
        </w:rPr>
        <w:t xml:space="preserve"> to have been recognized by the Information Services Group in its latest Provider Lens™ Report. This underlines [at]'s pioneering role in Germany and Europe and reflects its many years of expertise based on more than 2,000 customer projects.</w:t>
      </w:r>
    </w:p>
    <w:p w14:paraId="25574893" w14:textId="2F121153" w:rsidR="00E41133" w:rsidRPr="00F32BDD" w:rsidRDefault="00E41133" w:rsidP="00E41133">
      <w:pPr>
        <w:pStyle w:val="StandardWeb"/>
        <w:ind w:left="-284"/>
        <w:rPr>
          <w:rFonts w:ascii="Lato" w:eastAsiaTheme="minorHAnsi" w:hAnsi="Lato" w:cs="Arial"/>
          <w:sz w:val="22"/>
          <w:szCs w:val="22"/>
          <w:shd w:val="clear" w:color="auto" w:fill="FFFFFF"/>
          <w:lang w:val="en-GB" w:eastAsia="en-US"/>
        </w:rPr>
      </w:pPr>
      <w:r w:rsidRPr="00F32BDD">
        <w:rPr>
          <w:rFonts w:ascii="Lato" w:eastAsiaTheme="minorHAnsi" w:hAnsi="Lato" w:cs="Arial"/>
          <w:sz w:val="22"/>
          <w:szCs w:val="22"/>
          <w:shd w:val="clear" w:color="auto" w:fill="FFFFFF"/>
          <w:lang w:val="en-GB" w:eastAsia="en-US"/>
        </w:rPr>
        <w:t xml:space="preserve">Gowtham Kumar Sampath from ISG on [at]'s strengths in the areas of data engineering and data science: "As a specialist in data engineering, Alexander Thamm optimizes companies' data infrastructure and exploits the full potential of their data to gain meaningful insights for immediate business decisions." He adds: "As part of </w:t>
      </w:r>
      <w:r w:rsidR="00071C5F" w:rsidRPr="00F32BDD">
        <w:rPr>
          <w:rFonts w:ascii="Lato" w:eastAsiaTheme="minorHAnsi" w:hAnsi="Lato" w:cs="Arial"/>
          <w:sz w:val="22"/>
          <w:szCs w:val="22"/>
          <w:shd w:val="clear" w:color="auto" w:fill="FFFFFF"/>
          <w:lang w:val="en-GB" w:eastAsia="en-US"/>
        </w:rPr>
        <w:t xml:space="preserve">its </w:t>
      </w:r>
      <w:r w:rsidRPr="00F32BDD">
        <w:rPr>
          <w:rFonts w:ascii="Lato" w:eastAsiaTheme="minorHAnsi" w:hAnsi="Lato" w:cs="Arial"/>
          <w:sz w:val="22"/>
          <w:szCs w:val="22"/>
          <w:shd w:val="clear" w:color="auto" w:fill="FFFFFF"/>
          <w:lang w:val="en-GB" w:eastAsia="en-US"/>
        </w:rPr>
        <w:t xml:space="preserve">data science consulting, Alexander Thamm relies on white box solutions that are individually tailored to the needs of companies and create transparency. This gives </w:t>
      </w:r>
      <w:r w:rsidR="00A76C71" w:rsidRPr="00F32BDD">
        <w:rPr>
          <w:rFonts w:ascii="Lato" w:eastAsiaTheme="minorHAnsi" w:hAnsi="Lato" w:cs="Arial"/>
          <w:sz w:val="22"/>
          <w:szCs w:val="22"/>
          <w:shd w:val="clear" w:color="auto" w:fill="FFFFFF"/>
          <w:lang w:val="en-GB" w:eastAsia="en-US"/>
        </w:rPr>
        <w:t>them</w:t>
      </w:r>
      <w:r w:rsidRPr="00F32BDD">
        <w:rPr>
          <w:rFonts w:ascii="Lato" w:eastAsiaTheme="minorHAnsi" w:hAnsi="Lato" w:cs="Arial"/>
          <w:sz w:val="22"/>
          <w:szCs w:val="22"/>
          <w:shd w:val="clear" w:color="auto" w:fill="FFFFFF"/>
          <w:lang w:val="en-GB" w:eastAsia="en-US"/>
        </w:rPr>
        <w:t xml:space="preserve"> the flexibility to develop AI models independently at any time."</w:t>
      </w:r>
    </w:p>
    <w:p w14:paraId="057CCCC4" w14:textId="3B002E03" w:rsidR="00E41133" w:rsidRPr="00F32BDD" w:rsidRDefault="00E41133" w:rsidP="00E41133">
      <w:pPr>
        <w:pStyle w:val="StandardWeb"/>
        <w:ind w:left="-284"/>
        <w:rPr>
          <w:rFonts w:ascii="Lato" w:eastAsiaTheme="minorHAnsi" w:hAnsi="Lato" w:cs="Arial"/>
          <w:b/>
          <w:bCs/>
          <w:sz w:val="22"/>
          <w:szCs w:val="22"/>
          <w:shd w:val="clear" w:color="auto" w:fill="FFFFFF"/>
          <w:lang w:val="en-GB" w:eastAsia="en-US"/>
        </w:rPr>
      </w:pPr>
      <w:r w:rsidRPr="00F32BDD">
        <w:rPr>
          <w:rFonts w:ascii="Lato" w:eastAsiaTheme="minorHAnsi" w:hAnsi="Lato" w:cs="Arial"/>
          <w:b/>
          <w:bCs/>
          <w:sz w:val="22"/>
          <w:szCs w:val="22"/>
          <w:shd w:val="clear" w:color="auto" w:fill="FFFFFF"/>
          <w:lang w:val="en-GB" w:eastAsia="en-US"/>
        </w:rPr>
        <w:t xml:space="preserve">Make </w:t>
      </w:r>
      <w:r w:rsidR="00246992" w:rsidRPr="00F32BDD">
        <w:rPr>
          <w:rFonts w:ascii="Lato" w:eastAsiaTheme="minorHAnsi" w:hAnsi="Lato" w:cs="Arial"/>
          <w:b/>
          <w:bCs/>
          <w:sz w:val="22"/>
          <w:szCs w:val="22"/>
          <w:shd w:val="clear" w:color="auto" w:fill="FFFFFF"/>
          <w:lang w:val="en-GB" w:eastAsia="en-US"/>
        </w:rPr>
        <w:t>Da</w:t>
      </w:r>
      <w:r w:rsidRPr="00F32BDD">
        <w:rPr>
          <w:rFonts w:ascii="Lato" w:eastAsiaTheme="minorHAnsi" w:hAnsi="Lato" w:cs="Arial"/>
          <w:b/>
          <w:bCs/>
          <w:sz w:val="22"/>
          <w:szCs w:val="22"/>
          <w:shd w:val="clear" w:color="auto" w:fill="FFFFFF"/>
          <w:lang w:val="en-GB" w:eastAsia="en-US"/>
        </w:rPr>
        <w:t xml:space="preserve">ta </w:t>
      </w:r>
      <w:r w:rsidR="00246992" w:rsidRPr="00F32BDD">
        <w:rPr>
          <w:rFonts w:ascii="Lato" w:eastAsiaTheme="minorHAnsi" w:hAnsi="Lato" w:cs="Arial"/>
          <w:b/>
          <w:bCs/>
          <w:sz w:val="22"/>
          <w:szCs w:val="22"/>
          <w:shd w:val="clear" w:color="auto" w:fill="FFFFFF"/>
          <w:lang w:val="en-GB" w:eastAsia="en-US"/>
        </w:rPr>
        <w:t>W</w:t>
      </w:r>
      <w:r w:rsidRPr="00F32BDD">
        <w:rPr>
          <w:rFonts w:ascii="Lato" w:eastAsiaTheme="minorHAnsi" w:hAnsi="Lato" w:cs="Arial"/>
          <w:b/>
          <w:bCs/>
          <w:sz w:val="22"/>
          <w:szCs w:val="22"/>
          <w:shd w:val="clear" w:color="auto" w:fill="FFFFFF"/>
          <w:lang w:val="en-GB" w:eastAsia="en-US"/>
        </w:rPr>
        <w:t xml:space="preserve">ork: generating added value and concrete solutions from </w:t>
      </w:r>
      <w:proofErr w:type="gramStart"/>
      <w:r w:rsidRPr="00F32BDD">
        <w:rPr>
          <w:rFonts w:ascii="Lato" w:eastAsiaTheme="minorHAnsi" w:hAnsi="Lato" w:cs="Arial"/>
          <w:b/>
          <w:bCs/>
          <w:sz w:val="22"/>
          <w:szCs w:val="22"/>
          <w:shd w:val="clear" w:color="auto" w:fill="FFFFFF"/>
          <w:lang w:val="en-GB" w:eastAsia="en-US"/>
        </w:rPr>
        <w:t>data</w:t>
      </w:r>
      <w:proofErr w:type="gramEnd"/>
    </w:p>
    <w:p w14:paraId="1FC83427" w14:textId="3178CBAB" w:rsidR="00E41133" w:rsidRPr="00F32BDD" w:rsidRDefault="00E41133" w:rsidP="00E41133">
      <w:pPr>
        <w:pStyle w:val="StandardWeb"/>
        <w:ind w:left="-284"/>
        <w:rPr>
          <w:rFonts w:ascii="Lato" w:eastAsiaTheme="minorHAnsi" w:hAnsi="Lato" w:cs="Arial"/>
          <w:sz w:val="22"/>
          <w:szCs w:val="22"/>
          <w:shd w:val="clear" w:color="auto" w:fill="FFFFFF"/>
          <w:lang w:val="en-GB" w:eastAsia="en-US"/>
        </w:rPr>
      </w:pPr>
      <w:r w:rsidRPr="00F32BDD">
        <w:rPr>
          <w:rFonts w:ascii="Lato" w:eastAsiaTheme="minorHAnsi" w:hAnsi="Lato" w:cs="Arial"/>
          <w:sz w:val="22"/>
          <w:szCs w:val="22"/>
          <w:shd w:val="clear" w:color="auto" w:fill="FFFFFF"/>
          <w:lang w:val="en-GB" w:eastAsia="en-US"/>
        </w:rPr>
        <w:t>European companies are facing major challenges. At the same time, the focus is on operational performance, cost reduction</w:t>
      </w:r>
      <w:r w:rsidR="002D176F" w:rsidRPr="00F32BDD">
        <w:rPr>
          <w:rFonts w:ascii="Lato" w:eastAsiaTheme="minorHAnsi" w:hAnsi="Lato" w:cs="Arial"/>
          <w:sz w:val="22"/>
          <w:szCs w:val="22"/>
          <w:shd w:val="clear" w:color="auto" w:fill="FFFFFF"/>
          <w:lang w:val="en-GB" w:eastAsia="en-US"/>
        </w:rPr>
        <w:t>,</w:t>
      </w:r>
      <w:r w:rsidRPr="00F32BDD">
        <w:rPr>
          <w:rFonts w:ascii="Lato" w:eastAsiaTheme="minorHAnsi" w:hAnsi="Lato" w:cs="Arial"/>
          <w:sz w:val="22"/>
          <w:szCs w:val="22"/>
          <w:shd w:val="clear" w:color="auto" w:fill="FFFFFF"/>
          <w:lang w:val="en-GB" w:eastAsia="en-US"/>
        </w:rPr>
        <w:t xml:space="preserve"> and improved governance. Digital transformation is the order of the day. Companies must now engage with artificial intelligence - to optimize operational processes, make data-driven decisions faster</w:t>
      </w:r>
      <w:r w:rsidR="002D176F" w:rsidRPr="00F32BDD">
        <w:rPr>
          <w:rFonts w:ascii="Lato" w:eastAsiaTheme="minorHAnsi" w:hAnsi="Lato" w:cs="Arial"/>
          <w:sz w:val="22"/>
          <w:szCs w:val="22"/>
          <w:shd w:val="clear" w:color="auto" w:fill="FFFFFF"/>
          <w:lang w:val="en-GB" w:eastAsia="en-US"/>
        </w:rPr>
        <w:t>,</w:t>
      </w:r>
      <w:r w:rsidRPr="00F32BDD">
        <w:rPr>
          <w:rFonts w:ascii="Lato" w:eastAsiaTheme="minorHAnsi" w:hAnsi="Lato" w:cs="Arial"/>
          <w:sz w:val="22"/>
          <w:szCs w:val="22"/>
          <w:shd w:val="clear" w:color="auto" w:fill="FFFFFF"/>
          <w:lang w:val="en-GB" w:eastAsia="en-US"/>
        </w:rPr>
        <w:t xml:space="preserve"> and develop innovative products, services</w:t>
      </w:r>
      <w:r w:rsidR="002D176F" w:rsidRPr="00F32BDD">
        <w:rPr>
          <w:rFonts w:ascii="Lato" w:eastAsiaTheme="minorHAnsi" w:hAnsi="Lato" w:cs="Arial"/>
          <w:sz w:val="22"/>
          <w:szCs w:val="22"/>
          <w:shd w:val="clear" w:color="auto" w:fill="FFFFFF"/>
          <w:lang w:val="en-GB" w:eastAsia="en-US"/>
        </w:rPr>
        <w:t>,</w:t>
      </w:r>
      <w:r w:rsidRPr="00F32BDD">
        <w:rPr>
          <w:rFonts w:ascii="Lato" w:eastAsiaTheme="minorHAnsi" w:hAnsi="Lato" w:cs="Arial"/>
          <w:sz w:val="22"/>
          <w:szCs w:val="22"/>
          <w:shd w:val="clear" w:color="auto" w:fill="FFFFFF"/>
          <w:lang w:val="en-GB" w:eastAsia="en-US"/>
        </w:rPr>
        <w:t xml:space="preserve"> and new business models that can be translated into competitive advantages. This also requires a new innovation</w:t>
      </w:r>
      <w:r w:rsidR="00A77E8F" w:rsidRPr="00F32BDD">
        <w:rPr>
          <w:rFonts w:ascii="Lato" w:eastAsiaTheme="minorHAnsi" w:hAnsi="Lato" w:cs="Arial"/>
          <w:sz w:val="22"/>
          <w:szCs w:val="22"/>
          <w:shd w:val="clear" w:color="auto" w:fill="FFFFFF"/>
          <w:lang w:val="en-GB" w:eastAsia="en-US"/>
        </w:rPr>
        <w:t>-</w:t>
      </w:r>
      <w:r w:rsidR="002D176F" w:rsidRPr="00F32BDD">
        <w:rPr>
          <w:rFonts w:ascii="Lato" w:eastAsiaTheme="minorHAnsi" w:hAnsi="Lato" w:cs="Arial"/>
          <w:sz w:val="22"/>
          <w:szCs w:val="22"/>
          <w:shd w:val="clear" w:color="auto" w:fill="FFFFFF"/>
          <w:lang w:val="en-GB" w:eastAsia="en-US"/>
        </w:rPr>
        <w:t>centred</w:t>
      </w:r>
      <w:r w:rsidRPr="00F32BDD">
        <w:rPr>
          <w:rFonts w:ascii="Lato" w:eastAsiaTheme="minorHAnsi" w:hAnsi="Lato" w:cs="Arial"/>
          <w:sz w:val="22"/>
          <w:szCs w:val="22"/>
          <w:shd w:val="clear" w:color="auto" w:fill="FFFFFF"/>
          <w:lang w:val="en-GB" w:eastAsia="en-US"/>
        </w:rPr>
        <w:t xml:space="preserve"> mentality and culture in companies with the aim of generating added value based on data. This is exactly where [at] comes in together with its customers - collaboratively and at eye level.</w:t>
      </w:r>
    </w:p>
    <w:p w14:paraId="5E857171" w14:textId="77777777" w:rsidR="00E41133" w:rsidRPr="00F32BDD" w:rsidRDefault="00E41133" w:rsidP="00E41133">
      <w:pPr>
        <w:pStyle w:val="StandardWeb"/>
        <w:ind w:left="-284"/>
        <w:rPr>
          <w:rFonts w:ascii="Lato" w:eastAsiaTheme="minorHAnsi" w:hAnsi="Lato" w:cs="Arial"/>
          <w:sz w:val="22"/>
          <w:szCs w:val="22"/>
          <w:shd w:val="clear" w:color="auto" w:fill="FFFFFF"/>
          <w:lang w:val="en-GB" w:eastAsia="en-US"/>
        </w:rPr>
      </w:pPr>
      <w:r w:rsidRPr="00F32BDD">
        <w:rPr>
          <w:rFonts w:ascii="Lato" w:eastAsiaTheme="minorHAnsi" w:hAnsi="Lato" w:cs="Arial"/>
          <w:sz w:val="22"/>
          <w:szCs w:val="22"/>
          <w:shd w:val="clear" w:color="auto" w:fill="FFFFFF"/>
          <w:lang w:val="en-GB" w:eastAsia="en-US"/>
        </w:rPr>
        <w:t>"We are proud to be the only company in Germany to have achieved this top position. At the same time, it motivates us to continue to be a driver of innovation in the future and to continuously exceed our own standards," emphasizes Andreas Gillhuber, CO-CEO of [at]. He continues: "The award from ISG confirms our many years of AI and data science experience and our leading role in the field of data-based consulting and implementation.</w:t>
      </w:r>
    </w:p>
    <w:p w14:paraId="405DDB82" w14:textId="77777777" w:rsidR="00E41133" w:rsidRPr="00F32BDD" w:rsidRDefault="00E41133" w:rsidP="00E41133">
      <w:pPr>
        <w:pStyle w:val="StandardWeb"/>
        <w:ind w:left="-284"/>
        <w:rPr>
          <w:rFonts w:ascii="Lato" w:eastAsiaTheme="minorHAnsi" w:hAnsi="Lato" w:cs="Arial"/>
          <w:b/>
          <w:bCs/>
          <w:sz w:val="22"/>
          <w:szCs w:val="22"/>
          <w:shd w:val="clear" w:color="auto" w:fill="FFFFFF"/>
          <w:lang w:val="en-GB" w:eastAsia="en-US"/>
        </w:rPr>
      </w:pPr>
      <w:r w:rsidRPr="00F32BDD">
        <w:rPr>
          <w:rFonts w:ascii="Lato" w:eastAsiaTheme="minorHAnsi" w:hAnsi="Lato" w:cs="Arial"/>
          <w:b/>
          <w:bCs/>
          <w:sz w:val="22"/>
          <w:szCs w:val="22"/>
          <w:shd w:val="clear" w:color="auto" w:fill="FFFFFF"/>
          <w:lang w:val="en-GB" w:eastAsia="en-US"/>
        </w:rPr>
        <w:t>Expansion and proximity to customers - [at] with a new location in Switzerland</w:t>
      </w:r>
    </w:p>
    <w:p w14:paraId="6BBAF3CC" w14:textId="2C760AF5" w:rsidR="00E41133" w:rsidRDefault="00E41133" w:rsidP="00E41133">
      <w:pPr>
        <w:pStyle w:val="StandardWeb"/>
        <w:ind w:left="-284"/>
        <w:rPr>
          <w:rFonts w:ascii="Lato" w:eastAsiaTheme="minorHAnsi" w:hAnsi="Lato" w:cs="Arial"/>
          <w:sz w:val="22"/>
          <w:szCs w:val="22"/>
          <w:shd w:val="clear" w:color="auto" w:fill="FFFFFF"/>
          <w:lang w:val="en-GB" w:eastAsia="en-US"/>
        </w:rPr>
      </w:pPr>
      <w:r w:rsidRPr="00F32BDD">
        <w:rPr>
          <w:rFonts w:ascii="Lato" w:eastAsiaTheme="minorHAnsi" w:hAnsi="Lato" w:cs="Arial"/>
          <w:sz w:val="22"/>
          <w:szCs w:val="22"/>
          <w:shd w:val="clear" w:color="auto" w:fill="FFFFFF"/>
          <w:lang w:val="en-GB" w:eastAsia="en-US"/>
        </w:rPr>
        <w:t xml:space="preserve">The award also accompanies the company's further strategic expansion. With the opening of the new location in </w:t>
      </w:r>
      <w:proofErr w:type="spellStart"/>
      <w:r w:rsidR="00F32BDD">
        <w:rPr>
          <w:rFonts w:ascii="Lato" w:eastAsiaTheme="minorHAnsi" w:hAnsi="Lato" w:cs="Arial"/>
          <w:sz w:val="22"/>
          <w:szCs w:val="22"/>
          <w:shd w:val="clear" w:color="auto" w:fill="FFFFFF"/>
          <w:lang w:val="en-GB" w:eastAsia="en-US"/>
        </w:rPr>
        <w:t>Gossau</w:t>
      </w:r>
      <w:proofErr w:type="spellEnd"/>
      <w:r w:rsidRPr="00F32BDD">
        <w:rPr>
          <w:rFonts w:ascii="Lato" w:eastAsiaTheme="minorHAnsi" w:hAnsi="Lato" w:cs="Arial"/>
          <w:sz w:val="22"/>
          <w:szCs w:val="22"/>
          <w:shd w:val="clear" w:color="auto" w:fill="FFFFFF"/>
          <w:lang w:val="en-GB" w:eastAsia="en-US"/>
        </w:rPr>
        <w:t>, [at] is underlining its claim to provide customers with direct and efficient local support.</w:t>
      </w:r>
    </w:p>
    <w:p w14:paraId="55FA91B3" w14:textId="77777777" w:rsidR="00F32BDD" w:rsidRPr="00F32BDD" w:rsidRDefault="00F32BDD" w:rsidP="00E41133">
      <w:pPr>
        <w:pStyle w:val="StandardWeb"/>
        <w:ind w:left="-284"/>
        <w:rPr>
          <w:rFonts w:ascii="Lato" w:eastAsiaTheme="minorHAnsi" w:hAnsi="Lato" w:cs="Arial"/>
          <w:sz w:val="22"/>
          <w:szCs w:val="22"/>
          <w:shd w:val="clear" w:color="auto" w:fill="FFFFFF"/>
          <w:lang w:val="en-GB" w:eastAsia="en-US"/>
        </w:rPr>
      </w:pPr>
    </w:p>
    <w:p w14:paraId="7E27D6B0" w14:textId="5E64EAB3" w:rsidR="00E41133" w:rsidRPr="00F32BDD" w:rsidRDefault="00E41133" w:rsidP="00E41133">
      <w:pPr>
        <w:pStyle w:val="StandardWeb"/>
        <w:ind w:left="-284"/>
        <w:rPr>
          <w:rFonts w:ascii="Lato" w:eastAsiaTheme="minorHAnsi" w:hAnsi="Lato" w:cs="Arial"/>
          <w:sz w:val="22"/>
          <w:szCs w:val="22"/>
          <w:shd w:val="clear" w:color="auto" w:fill="FFFFFF"/>
          <w:lang w:val="en-GB" w:eastAsia="en-US"/>
        </w:rPr>
      </w:pPr>
      <w:r w:rsidRPr="00F32BDD">
        <w:rPr>
          <w:rFonts w:ascii="Lato" w:eastAsiaTheme="minorHAnsi" w:hAnsi="Lato" w:cs="Arial"/>
          <w:sz w:val="22"/>
          <w:szCs w:val="22"/>
          <w:shd w:val="clear" w:color="auto" w:fill="FFFFFF"/>
          <w:lang w:val="en-GB" w:eastAsia="en-US"/>
        </w:rPr>
        <w:lastRenderedPageBreak/>
        <w:t xml:space="preserve">Andreas Gillhuber concludes: "Our expansion into Switzerland is an important step in further </w:t>
      </w:r>
      <w:r w:rsidR="009C2BDB" w:rsidRPr="00F32BDD">
        <w:rPr>
          <w:rFonts w:ascii="Lato" w:eastAsiaTheme="minorHAnsi" w:hAnsi="Lato" w:cs="Arial"/>
          <w:sz w:val="22"/>
          <w:szCs w:val="22"/>
          <w:shd w:val="clear" w:color="auto" w:fill="FFFFFF"/>
          <w:lang w:val="en-GB" w:eastAsia="en-US"/>
        </w:rPr>
        <w:t>building</w:t>
      </w:r>
      <w:r w:rsidRPr="00F32BDD">
        <w:rPr>
          <w:rFonts w:ascii="Lato" w:eastAsiaTheme="minorHAnsi" w:hAnsi="Lato" w:cs="Arial"/>
          <w:sz w:val="22"/>
          <w:szCs w:val="22"/>
          <w:shd w:val="clear" w:color="auto" w:fill="FFFFFF"/>
          <w:lang w:val="en-GB" w:eastAsia="en-US"/>
        </w:rPr>
        <w:t xml:space="preserve"> our leading position in Europe across borders and driving transformation through data and AI. We are here to stay and to accompany our customers on their data journey in the best possible way."</w:t>
      </w:r>
    </w:p>
    <w:p w14:paraId="63A12502" w14:textId="77777777" w:rsidR="00E41133" w:rsidRPr="00F32BDD" w:rsidRDefault="00E41133" w:rsidP="00E41133">
      <w:pPr>
        <w:spacing w:after="120" w:line="312" w:lineRule="auto"/>
        <w:ind w:left="-284" w:right="-6"/>
        <w:rPr>
          <w:rFonts w:ascii="Lato" w:hAnsi="Lato" w:cs="Arial"/>
          <w:sz w:val="22"/>
          <w:szCs w:val="22"/>
          <w:shd w:val="clear" w:color="auto" w:fill="FFFFFF"/>
          <w:lang w:val="en-GB"/>
        </w:rPr>
      </w:pPr>
      <w:r w:rsidRPr="00F32BDD">
        <w:rPr>
          <w:rFonts w:ascii="Lato" w:hAnsi="Lato" w:cs="Arial"/>
          <w:sz w:val="22"/>
          <w:szCs w:val="22"/>
          <w:shd w:val="clear" w:color="auto" w:fill="FFFFFF"/>
          <w:lang w:val="en-GB"/>
        </w:rPr>
        <w:t xml:space="preserve">#makedatawork #dataengineering #datascience #ai </w:t>
      </w:r>
    </w:p>
    <w:p w14:paraId="3815B2B1" w14:textId="77777777" w:rsidR="00E41133" w:rsidRPr="00F32BDD" w:rsidRDefault="00E41133" w:rsidP="00E41133">
      <w:pPr>
        <w:spacing w:after="120" w:line="312" w:lineRule="auto"/>
        <w:ind w:left="-284" w:right="-6"/>
        <w:rPr>
          <w:rFonts w:ascii="Lato" w:hAnsi="Lato" w:cs="Arial"/>
          <w:sz w:val="22"/>
          <w:szCs w:val="22"/>
          <w:shd w:val="clear" w:color="auto" w:fill="FFFFFF"/>
          <w:lang w:val="en-GB"/>
        </w:rPr>
      </w:pPr>
    </w:p>
    <w:p w14:paraId="3374F888" w14:textId="21338DC0" w:rsidR="00E41133" w:rsidRPr="00F32BDD" w:rsidRDefault="00E41133" w:rsidP="00E41133">
      <w:pPr>
        <w:spacing w:after="120" w:line="312" w:lineRule="auto"/>
        <w:ind w:left="-284" w:right="-6"/>
        <w:rPr>
          <w:rFonts w:ascii="Lato" w:hAnsi="Lato" w:cs="Arial"/>
          <w:b/>
          <w:bCs/>
          <w:sz w:val="22"/>
          <w:szCs w:val="22"/>
          <w:shd w:val="clear" w:color="auto" w:fill="FFFFFF"/>
          <w:lang w:val="en-GB"/>
        </w:rPr>
      </w:pPr>
      <w:r w:rsidRPr="00F32BDD">
        <w:rPr>
          <w:rFonts w:ascii="Lato" w:hAnsi="Lato" w:cs="Arial"/>
          <w:b/>
          <w:bCs/>
          <w:sz w:val="22"/>
          <w:szCs w:val="22"/>
          <w:shd w:val="clear" w:color="auto" w:fill="FFFFFF"/>
          <w:lang w:val="en-GB"/>
        </w:rPr>
        <w:t>About Alexander Thamm</w:t>
      </w:r>
    </w:p>
    <w:p w14:paraId="04237B42" w14:textId="4C974689" w:rsidR="00E41133" w:rsidRPr="00F32BDD" w:rsidRDefault="00E41133" w:rsidP="005B3642">
      <w:pPr>
        <w:pStyle w:val="StandardWeb"/>
        <w:spacing w:before="0" w:beforeAutospacing="0" w:after="120" w:afterAutospacing="0" w:line="312" w:lineRule="auto"/>
        <w:ind w:left="-284"/>
        <w:rPr>
          <w:rFonts w:ascii="Lato" w:eastAsiaTheme="minorHAnsi" w:hAnsi="Lato" w:cs="Arial"/>
          <w:sz w:val="22"/>
          <w:szCs w:val="22"/>
          <w:shd w:val="clear" w:color="auto" w:fill="FFFFFF"/>
          <w:lang w:val="en-GB" w:eastAsia="en-US"/>
        </w:rPr>
      </w:pPr>
      <w:r w:rsidRPr="00F32BDD">
        <w:rPr>
          <w:rFonts w:ascii="Lato" w:eastAsiaTheme="minorHAnsi" w:hAnsi="Lato" w:cs="Arial"/>
          <w:sz w:val="22"/>
          <w:szCs w:val="22"/>
          <w:shd w:val="clear" w:color="auto" w:fill="FFFFFF"/>
          <w:lang w:val="en-GB" w:eastAsia="en-US"/>
        </w:rPr>
        <w:t>Alexander Thamm GmbH - [at] for short - is a consultancy specializ</w:t>
      </w:r>
      <w:r w:rsidR="009B43A5" w:rsidRPr="00F32BDD">
        <w:rPr>
          <w:rFonts w:ascii="Lato" w:eastAsiaTheme="minorHAnsi" w:hAnsi="Lato" w:cs="Arial"/>
          <w:sz w:val="22"/>
          <w:szCs w:val="22"/>
          <w:shd w:val="clear" w:color="auto" w:fill="FFFFFF"/>
          <w:lang w:val="en-GB" w:eastAsia="en-US"/>
        </w:rPr>
        <w:t>ed</w:t>
      </w:r>
      <w:r w:rsidRPr="00F32BDD">
        <w:rPr>
          <w:rFonts w:ascii="Lato" w:eastAsiaTheme="minorHAnsi" w:hAnsi="Lato" w:cs="Arial"/>
          <w:sz w:val="22"/>
          <w:szCs w:val="22"/>
          <w:shd w:val="clear" w:color="auto" w:fill="FFFFFF"/>
          <w:lang w:val="en-GB" w:eastAsia="en-US"/>
        </w:rPr>
        <w:t xml:space="preserve"> in data and artificial intelligence. [at] was founded in 2012 by Alexander Thamm and is now one of the top addresses in Europe with more than 500 employees. [at] sees itself as a partner that combines expert advice with concrete implementation. To date, [at] has implemented more than 2,000 data and AI projects. The consultancy supports numerous DAX companies and SMEs on their data journey and has offices in Munich, Berlin, Cologne, Frankfurt, Stuttgart, Leipzig, Essen, Innsbruck, </w:t>
      </w:r>
      <w:r w:rsidR="008F01C4" w:rsidRPr="00F32BDD">
        <w:rPr>
          <w:rFonts w:ascii="Lato" w:eastAsiaTheme="minorHAnsi" w:hAnsi="Lato" w:cs="Arial"/>
          <w:sz w:val="22"/>
          <w:szCs w:val="22"/>
          <w:shd w:val="clear" w:color="auto" w:fill="FFFFFF"/>
          <w:lang w:val="en-GB" w:eastAsia="en-US"/>
        </w:rPr>
        <w:t>Vienna,</w:t>
      </w:r>
      <w:r w:rsidRPr="00F32BDD">
        <w:rPr>
          <w:rFonts w:ascii="Lato" w:eastAsiaTheme="minorHAnsi" w:hAnsi="Lato" w:cs="Arial"/>
          <w:sz w:val="22"/>
          <w:szCs w:val="22"/>
          <w:shd w:val="clear" w:color="auto" w:fill="FFFFFF"/>
          <w:lang w:val="en-GB" w:eastAsia="en-US"/>
        </w:rPr>
        <w:t xml:space="preserve"> and </w:t>
      </w:r>
      <w:proofErr w:type="spellStart"/>
      <w:r w:rsidR="00F32BDD">
        <w:rPr>
          <w:rFonts w:ascii="Lato" w:eastAsiaTheme="minorHAnsi" w:hAnsi="Lato" w:cs="Arial"/>
          <w:sz w:val="22"/>
          <w:szCs w:val="22"/>
          <w:shd w:val="clear" w:color="auto" w:fill="FFFFFF"/>
          <w:lang w:val="en-GB" w:eastAsia="en-US"/>
        </w:rPr>
        <w:t>Gossau</w:t>
      </w:r>
      <w:proofErr w:type="spellEnd"/>
      <w:r w:rsidRPr="00F32BDD">
        <w:rPr>
          <w:rFonts w:ascii="Lato" w:eastAsiaTheme="minorHAnsi" w:hAnsi="Lato" w:cs="Arial"/>
          <w:sz w:val="22"/>
          <w:szCs w:val="22"/>
          <w:shd w:val="clear" w:color="auto" w:fill="FFFFFF"/>
          <w:lang w:val="en-GB" w:eastAsia="en-US"/>
        </w:rPr>
        <w:t>.</w:t>
      </w:r>
    </w:p>
    <w:p w14:paraId="1B1B1792" w14:textId="77777777" w:rsidR="00805C63" w:rsidRPr="00F32BDD" w:rsidRDefault="00805C63" w:rsidP="00805C63">
      <w:pPr>
        <w:spacing w:after="120" w:line="312" w:lineRule="auto"/>
        <w:ind w:left="-284" w:right="-6"/>
        <w:rPr>
          <w:rFonts w:ascii="Lato" w:hAnsi="Lato" w:cs="Arial"/>
          <w:sz w:val="22"/>
          <w:szCs w:val="22"/>
          <w:shd w:val="clear" w:color="auto" w:fill="FFFFFF"/>
        </w:rPr>
      </w:pPr>
      <w:r w:rsidRPr="00F32BDD">
        <w:rPr>
          <w:rFonts w:ascii="Lato" w:hAnsi="Lato" w:cs="Arial"/>
          <w:noProof/>
          <w:sz w:val="22"/>
          <w:szCs w:val="22"/>
          <w:shd w:val="clear" w:color="auto" w:fill="FFFFFF"/>
        </w:rPr>
        <w:drawing>
          <wp:inline distT="0" distB="0" distL="0" distR="0" wp14:anchorId="7963F1E9" wp14:editId="0A44687D">
            <wp:extent cx="185738" cy="228600"/>
            <wp:effectExtent l="0" t="0" r="5080" b="0"/>
            <wp:docPr id="991394024" name="Grafi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94024" name="Grafik 1">
                      <a:hlinkClick r:id="rId9"/>
                    </pic:cNvPr>
                    <pic:cNvPicPr/>
                  </pic:nvPicPr>
                  <pic:blipFill>
                    <a:blip r:embed="rId10"/>
                    <a:stretch>
                      <a:fillRect/>
                    </a:stretch>
                  </pic:blipFill>
                  <pic:spPr>
                    <a:xfrm>
                      <a:off x="0" y="0"/>
                      <a:ext cx="188732" cy="232285"/>
                    </a:xfrm>
                    <a:prstGeom prst="rect">
                      <a:avLst/>
                    </a:prstGeom>
                  </pic:spPr>
                </pic:pic>
              </a:graphicData>
            </a:graphic>
          </wp:inline>
        </w:drawing>
      </w:r>
      <w:r w:rsidRPr="00F32BDD">
        <w:rPr>
          <w:rFonts w:ascii="Lato" w:hAnsi="Lato" w:cs="Arial"/>
          <w:sz w:val="22"/>
          <w:szCs w:val="22"/>
          <w:shd w:val="clear" w:color="auto" w:fill="FFFFFF"/>
        </w:rPr>
        <w:t xml:space="preserve">   </w:t>
      </w:r>
      <w:r w:rsidRPr="00F32BDD">
        <w:rPr>
          <w:rFonts w:ascii="Lato" w:hAnsi="Lato" w:cs="Arial"/>
          <w:noProof/>
          <w:sz w:val="22"/>
          <w:szCs w:val="22"/>
          <w:shd w:val="clear" w:color="auto" w:fill="FFFFFF"/>
        </w:rPr>
        <w:drawing>
          <wp:inline distT="0" distB="0" distL="0" distR="0" wp14:anchorId="7D694C29" wp14:editId="4B9BCF68">
            <wp:extent cx="257211" cy="219106"/>
            <wp:effectExtent l="0" t="0" r="9525" b="9525"/>
            <wp:docPr id="1633631253"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631253" name="Grafik 1">
                      <a:hlinkClick r:id="rId11"/>
                    </pic:cNvPr>
                    <pic:cNvPicPr/>
                  </pic:nvPicPr>
                  <pic:blipFill>
                    <a:blip r:embed="rId12"/>
                    <a:stretch>
                      <a:fillRect/>
                    </a:stretch>
                  </pic:blipFill>
                  <pic:spPr>
                    <a:xfrm>
                      <a:off x="0" y="0"/>
                      <a:ext cx="257211" cy="219106"/>
                    </a:xfrm>
                    <a:prstGeom prst="rect">
                      <a:avLst/>
                    </a:prstGeom>
                  </pic:spPr>
                </pic:pic>
              </a:graphicData>
            </a:graphic>
          </wp:inline>
        </w:drawing>
      </w:r>
    </w:p>
    <w:p w14:paraId="2F6EE2D6" w14:textId="77777777" w:rsidR="00E41133" w:rsidRPr="00F32BDD" w:rsidRDefault="00E41133" w:rsidP="00E41133">
      <w:pPr>
        <w:spacing w:after="120" w:line="312" w:lineRule="auto"/>
        <w:ind w:left="-284" w:right="-6"/>
        <w:rPr>
          <w:rFonts w:ascii="Lato" w:hAnsi="Lato" w:cs="Arial"/>
          <w:sz w:val="22"/>
          <w:szCs w:val="22"/>
          <w:shd w:val="clear" w:color="auto" w:fill="FFFFFF"/>
          <w:lang w:val="en-GB"/>
        </w:rPr>
      </w:pPr>
    </w:p>
    <w:p w14:paraId="4C00EEA7" w14:textId="4C872597" w:rsidR="00E41133" w:rsidRPr="00F32BDD" w:rsidRDefault="00E41133" w:rsidP="00E41133">
      <w:pPr>
        <w:spacing w:after="120" w:line="312" w:lineRule="auto"/>
        <w:ind w:left="-284" w:right="-6"/>
        <w:rPr>
          <w:rFonts w:ascii="Lato" w:hAnsi="Lato" w:cs="Arial"/>
          <w:b/>
          <w:bCs/>
          <w:sz w:val="22"/>
          <w:szCs w:val="22"/>
          <w:shd w:val="clear" w:color="auto" w:fill="FFFFFF"/>
          <w:lang w:val="en-US"/>
        </w:rPr>
      </w:pPr>
      <w:r w:rsidRPr="00F32BDD">
        <w:rPr>
          <w:rFonts w:ascii="Lato" w:hAnsi="Lato" w:cs="Arial"/>
          <w:b/>
          <w:bCs/>
          <w:sz w:val="22"/>
          <w:szCs w:val="22"/>
          <w:shd w:val="clear" w:color="auto" w:fill="FFFFFF"/>
          <w:lang w:val="en-US"/>
        </w:rPr>
        <w:t>Contact</w:t>
      </w:r>
    </w:p>
    <w:p w14:paraId="5AD05E60" w14:textId="77777777" w:rsidR="00E41133" w:rsidRPr="00F32BDD" w:rsidRDefault="00E41133" w:rsidP="00E41133">
      <w:pPr>
        <w:spacing w:after="120" w:line="312" w:lineRule="auto"/>
        <w:ind w:left="-284" w:right="-6"/>
        <w:rPr>
          <w:rFonts w:ascii="Lato" w:hAnsi="Lato" w:cs="Arial"/>
          <w:sz w:val="22"/>
          <w:szCs w:val="22"/>
          <w:shd w:val="clear" w:color="auto" w:fill="FFFFFF"/>
          <w:lang w:val="en-US"/>
        </w:rPr>
      </w:pPr>
      <w:r w:rsidRPr="00F32BDD">
        <w:rPr>
          <w:rFonts w:ascii="Lato" w:hAnsi="Lato" w:cs="Arial"/>
          <w:sz w:val="22"/>
          <w:szCs w:val="22"/>
          <w:shd w:val="clear" w:color="auto" w:fill="FFFFFF"/>
          <w:lang w:val="en-US"/>
        </w:rPr>
        <w:t>Claudia Jordan</w:t>
      </w:r>
    </w:p>
    <w:p w14:paraId="06C15D53" w14:textId="77777777" w:rsidR="00E41133" w:rsidRPr="00F32BDD" w:rsidRDefault="00E41133" w:rsidP="00E41133">
      <w:pPr>
        <w:spacing w:after="120" w:line="312" w:lineRule="auto"/>
        <w:ind w:left="-284" w:right="-6"/>
        <w:rPr>
          <w:rFonts w:ascii="Lato" w:hAnsi="Lato" w:cs="Arial"/>
          <w:sz w:val="22"/>
          <w:szCs w:val="22"/>
          <w:shd w:val="clear" w:color="auto" w:fill="FFFFFF"/>
          <w:lang w:val="en-US"/>
        </w:rPr>
      </w:pPr>
      <w:r w:rsidRPr="00F32BDD">
        <w:rPr>
          <w:rFonts w:ascii="Lato" w:hAnsi="Lato" w:cs="Arial"/>
          <w:sz w:val="22"/>
          <w:szCs w:val="22"/>
          <w:shd w:val="clear" w:color="auto" w:fill="FFFFFF"/>
          <w:lang w:val="en-US"/>
        </w:rPr>
        <w:t>Principal Communication Manager</w:t>
      </w:r>
    </w:p>
    <w:p w14:paraId="4325E177" w14:textId="77777777" w:rsidR="00E41133" w:rsidRPr="00F32BDD" w:rsidRDefault="002A2465" w:rsidP="00E41133">
      <w:pPr>
        <w:spacing w:after="120" w:line="312" w:lineRule="auto"/>
        <w:ind w:left="-284" w:right="-6"/>
        <w:rPr>
          <w:rFonts w:ascii="Lato" w:hAnsi="Lato" w:cs="Arial"/>
          <w:sz w:val="22"/>
          <w:szCs w:val="22"/>
          <w:shd w:val="clear" w:color="auto" w:fill="FFFFFF"/>
          <w:lang w:val="es-ES"/>
        </w:rPr>
      </w:pPr>
      <w:hyperlink r:id="rId13" w:history="1">
        <w:r w:rsidR="00E41133" w:rsidRPr="00F32BDD">
          <w:rPr>
            <w:rStyle w:val="Hyperlink"/>
            <w:rFonts w:ascii="Lato" w:hAnsi="Lato" w:cs="Arial"/>
            <w:sz w:val="22"/>
            <w:szCs w:val="22"/>
            <w:shd w:val="clear" w:color="auto" w:fill="FFFFFF"/>
            <w:lang w:val="es-ES"/>
          </w:rPr>
          <w:t>claudia.jordan@alexanderthamm.com</w:t>
        </w:r>
      </w:hyperlink>
      <w:r w:rsidR="00E41133" w:rsidRPr="00F32BDD">
        <w:rPr>
          <w:rFonts w:ascii="Lato" w:hAnsi="Lato" w:cs="Arial"/>
          <w:sz w:val="22"/>
          <w:szCs w:val="22"/>
          <w:shd w:val="clear" w:color="auto" w:fill="FFFFFF"/>
          <w:lang w:val="es-ES"/>
        </w:rPr>
        <w:t xml:space="preserve"> </w:t>
      </w:r>
    </w:p>
    <w:p w14:paraId="1F47616F" w14:textId="77777777" w:rsidR="00E41133" w:rsidRPr="00F70146" w:rsidRDefault="00E41133" w:rsidP="00E41133">
      <w:pPr>
        <w:shd w:val="clear" w:color="auto" w:fill="FFFFFF"/>
        <w:textAlignment w:val="baseline"/>
        <w:rPr>
          <w:rFonts w:ascii="Arial" w:hAnsi="Arial" w:cs="Arial"/>
          <w:sz w:val="22"/>
          <w:szCs w:val="15"/>
          <w:shd w:val="clear" w:color="auto" w:fill="FFFFFF"/>
          <w:lang w:val="es-ES"/>
        </w:rPr>
      </w:pPr>
    </w:p>
    <w:p w14:paraId="10719294" w14:textId="77777777" w:rsidR="00E41133" w:rsidRDefault="00E41133" w:rsidP="00E41133">
      <w:pPr>
        <w:spacing w:before="120" w:after="120" w:line="276" w:lineRule="auto"/>
        <w:ind w:left="-284" w:right="-6"/>
        <w:jc w:val="both"/>
        <w:rPr>
          <w:rFonts w:ascii="Arial" w:hAnsi="Arial" w:cs="Arial"/>
          <w:b/>
          <w:i/>
          <w:color w:val="000000" w:themeColor="text1"/>
          <w:lang w:val="es-ES"/>
        </w:rPr>
      </w:pPr>
    </w:p>
    <w:p w14:paraId="15304D9C" w14:textId="77777777" w:rsidR="00E41133" w:rsidRDefault="00E41133" w:rsidP="00E41133">
      <w:pPr>
        <w:spacing w:before="120" w:after="120" w:line="276" w:lineRule="auto"/>
        <w:ind w:left="-284" w:right="-6"/>
        <w:jc w:val="both"/>
        <w:rPr>
          <w:rFonts w:ascii="Arial" w:hAnsi="Arial" w:cs="Arial"/>
          <w:b/>
          <w:i/>
          <w:color w:val="000000" w:themeColor="text1"/>
          <w:lang w:val="es-ES"/>
        </w:rPr>
      </w:pPr>
    </w:p>
    <w:p w14:paraId="15074D25" w14:textId="77777777" w:rsidR="00E41133" w:rsidRDefault="00E41133" w:rsidP="00E41133">
      <w:pPr>
        <w:spacing w:before="120" w:after="120" w:line="276" w:lineRule="auto"/>
        <w:ind w:left="-284" w:right="-6"/>
        <w:jc w:val="both"/>
        <w:rPr>
          <w:rFonts w:ascii="Arial" w:hAnsi="Arial" w:cs="Arial"/>
          <w:b/>
          <w:i/>
          <w:color w:val="000000" w:themeColor="text1"/>
          <w:lang w:val="es-ES"/>
        </w:rPr>
      </w:pPr>
    </w:p>
    <w:p w14:paraId="0375D78F" w14:textId="77777777" w:rsidR="00E41133" w:rsidRDefault="00E41133" w:rsidP="00E41133">
      <w:pPr>
        <w:spacing w:before="120" w:after="120" w:line="276" w:lineRule="auto"/>
        <w:ind w:left="-284" w:right="-6"/>
        <w:jc w:val="both"/>
        <w:rPr>
          <w:rFonts w:ascii="Arial" w:hAnsi="Arial" w:cs="Arial"/>
          <w:b/>
          <w:i/>
          <w:color w:val="000000" w:themeColor="text1"/>
          <w:lang w:val="es-ES"/>
        </w:rPr>
      </w:pPr>
    </w:p>
    <w:p w14:paraId="27DDB0F2" w14:textId="77777777" w:rsidR="00E41133" w:rsidRDefault="00E41133" w:rsidP="00E41133">
      <w:pPr>
        <w:spacing w:before="120" w:after="120" w:line="276" w:lineRule="auto"/>
        <w:ind w:left="-284" w:right="-6"/>
        <w:jc w:val="both"/>
        <w:rPr>
          <w:rFonts w:ascii="Arial" w:hAnsi="Arial" w:cs="Arial"/>
          <w:b/>
          <w:i/>
          <w:color w:val="000000" w:themeColor="text1"/>
          <w:lang w:val="es-ES"/>
        </w:rPr>
      </w:pPr>
    </w:p>
    <w:p w14:paraId="08DF3562" w14:textId="77777777" w:rsidR="00E41133" w:rsidRDefault="00E41133" w:rsidP="00E41133">
      <w:pPr>
        <w:spacing w:before="120" w:after="120" w:line="276" w:lineRule="auto"/>
        <w:ind w:left="-284" w:right="-6"/>
        <w:jc w:val="both"/>
        <w:rPr>
          <w:rFonts w:ascii="Arial" w:hAnsi="Arial" w:cs="Arial"/>
          <w:b/>
          <w:i/>
          <w:color w:val="000000" w:themeColor="text1"/>
          <w:lang w:val="es-ES"/>
        </w:rPr>
      </w:pPr>
    </w:p>
    <w:p w14:paraId="50FF65F9" w14:textId="77777777" w:rsidR="00E41133" w:rsidRDefault="00E41133" w:rsidP="00E41133">
      <w:pPr>
        <w:spacing w:before="120" w:after="120" w:line="276" w:lineRule="auto"/>
        <w:ind w:left="-284" w:right="-6"/>
        <w:jc w:val="both"/>
        <w:rPr>
          <w:rFonts w:ascii="Arial" w:hAnsi="Arial" w:cs="Arial"/>
          <w:b/>
          <w:i/>
          <w:color w:val="000000" w:themeColor="text1"/>
          <w:lang w:val="es-ES"/>
        </w:rPr>
      </w:pPr>
    </w:p>
    <w:p w14:paraId="6ECA4E1C" w14:textId="77777777" w:rsidR="00E41133" w:rsidRDefault="00E41133" w:rsidP="00E41133">
      <w:pPr>
        <w:spacing w:before="120" w:after="120" w:line="276" w:lineRule="auto"/>
        <w:ind w:left="-284" w:right="-6"/>
        <w:jc w:val="both"/>
        <w:rPr>
          <w:rFonts w:ascii="Arial" w:hAnsi="Arial" w:cs="Arial"/>
          <w:b/>
          <w:i/>
          <w:color w:val="000000" w:themeColor="text1"/>
          <w:lang w:val="es-ES"/>
        </w:rPr>
      </w:pPr>
    </w:p>
    <w:p w14:paraId="0359D47F" w14:textId="77777777" w:rsidR="00E41133" w:rsidRDefault="00E41133" w:rsidP="00E41133">
      <w:pPr>
        <w:spacing w:before="120" w:after="120" w:line="276" w:lineRule="auto"/>
        <w:ind w:left="-284" w:right="-6"/>
        <w:jc w:val="both"/>
        <w:rPr>
          <w:rFonts w:ascii="Arial" w:hAnsi="Arial" w:cs="Arial"/>
          <w:b/>
          <w:i/>
          <w:color w:val="000000" w:themeColor="text1"/>
          <w:lang w:val="es-ES"/>
        </w:rPr>
      </w:pPr>
    </w:p>
    <w:p w14:paraId="7010F488" w14:textId="77777777" w:rsidR="00E41133" w:rsidRDefault="00E41133" w:rsidP="00E41133">
      <w:pPr>
        <w:spacing w:before="120" w:after="120" w:line="276" w:lineRule="auto"/>
        <w:ind w:left="-284" w:right="-6"/>
        <w:jc w:val="both"/>
        <w:rPr>
          <w:rFonts w:ascii="Arial" w:hAnsi="Arial" w:cs="Arial"/>
          <w:b/>
          <w:i/>
          <w:color w:val="000000" w:themeColor="text1"/>
          <w:lang w:val="es-ES"/>
        </w:rPr>
      </w:pPr>
    </w:p>
    <w:p w14:paraId="55FF7400" w14:textId="2C37D0F0" w:rsidR="00E41133" w:rsidRPr="00837F22" w:rsidRDefault="00E41133" w:rsidP="00E41133">
      <w:pPr>
        <w:spacing w:before="120" w:after="120" w:line="276" w:lineRule="auto"/>
        <w:ind w:left="-284" w:right="-6"/>
        <w:jc w:val="both"/>
        <w:rPr>
          <w:rFonts w:ascii="Lato" w:hAnsi="Lato" w:cs="Arial"/>
          <w:b/>
          <w:bCs/>
          <w:sz w:val="22"/>
          <w:szCs w:val="22"/>
          <w:shd w:val="clear" w:color="auto" w:fill="FFFFFF"/>
          <w:lang w:val="en-US"/>
        </w:rPr>
      </w:pPr>
      <w:r>
        <w:rPr>
          <w:rFonts w:ascii="Lato" w:hAnsi="Lato" w:cs="Arial"/>
          <w:b/>
          <w:bCs/>
          <w:sz w:val="22"/>
          <w:szCs w:val="22"/>
          <w:shd w:val="clear" w:color="auto" w:fill="FFFFFF"/>
          <w:lang w:val="en-US"/>
        </w:rPr>
        <w:lastRenderedPageBreak/>
        <w:t>Images</w:t>
      </w:r>
    </w:p>
    <w:p w14:paraId="44120DF3" w14:textId="77777777" w:rsidR="00E41133" w:rsidRDefault="00E41133" w:rsidP="00E41133">
      <w:pPr>
        <w:spacing w:before="120" w:after="120" w:line="276" w:lineRule="auto"/>
        <w:ind w:left="-284" w:right="-6"/>
        <w:jc w:val="both"/>
        <w:rPr>
          <w:rFonts w:ascii="Arial" w:hAnsi="Arial" w:cs="Arial"/>
          <w:b/>
          <w:i/>
          <w:color w:val="000000" w:themeColor="text1"/>
          <w:lang w:val="es-ES"/>
        </w:rPr>
      </w:pPr>
      <w:r>
        <w:rPr>
          <w:noProof/>
        </w:rPr>
        <w:drawing>
          <wp:inline distT="0" distB="0" distL="0" distR="0" wp14:anchorId="2A4CCF2D" wp14:editId="5FB4BFDF">
            <wp:extent cx="3234055" cy="1403350"/>
            <wp:effectExtent l="0" t="0" r="4445" b="6350"/>
            <wp:docPr id="1843662251" name="Grafik 2"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62251" name="Grafik 2" descr="Ein Bild, das Text, Screenshot, Schrift, Zahl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9524" cy="1405723"/>
                    </a:xfrm>
                    <a:prstGeom prst="rect">
                      <a:avLst/>
                    </a:prstGeom>
                    <a:noFill/>
                    <a:ln>
                      <a:noFill/>
                    </a:ln>
                  </pic:spPr>
                </pic:pic>
              </a:graphicData>
            </a:graphic>
          </wp:inline>
        </w:drawing>
      </w:r>
    </w:p>
    <w:p w14:paraId="03ADF6FA" w14:textId="59206D0F" w:rsidR="00E41133" w:rsidRPr="00837F22" w:rsidRDefault="00E41133" w:rsidP="00E41133">
      <w:pPr>
        <w:spacing w:before="120" w:after="120" w:line="276" w:lineRule="auto"/>
        <w:ind w:left="-284" w:right="-6"/>
        <w:jc w:val="both"/>
        <w:rPr>
          <w:rFonts w:ascii="Lato" w:hAnsi="Lato" w:cs="Arial"/>
          <w:sz w:val="22"/>
          <w:szCs w:val="15"/>
          <w:shd w:val="clear" w:color="auto" w:fill="FFFFFF"/>
          <w:lang w:val="en-US"/>
        </w:rPr>
      </w:pPr>
      <w:r>
        <w:rPr>
          <w:rFonts w:ascii="Lato" w:hAnsi="Lato" w:cs="Arial"/>
          <w:sz w:val="22"/>
          <w:szCs w:val="15"/>
          <w:shd w:val="clear" w:color="auto" w:fill="FFFFFF"/>
          <w:lang w:val="en-US"/>
        </w:rPr>
        <w:t>Source</w:t>
      </w:r>
      <w:r w:rsidRPr="00837F22">
        <w:rPr>
          <w:rFonts w:ascii="Lato" w:hAnsi="Lato" w:cs="Arial"/>
          <w:sz w:val="22"/>
          <w:szCs w:val="15"/>
          <w:shd w:val="clear" w:color="auto" w:fill="FFFFFF"/>
          <w:lang w:val="en-US"/>
        </w:rPr>
        <w:t>: ISG</w:t>
      </w:r>
    </w:p>
    <w:p w14:paraId="43E8842D" w14:textId="77777777" w:rsidR="00E41133" w:rsidRPr="00F70146" w:rsidRDefault="00E41133" w:rsidP="00E41133">
      <w:pPr>
        <w:spacing w:before="120" w:after="120" w:line="276" w:lineRule="auto"/>
        <w:ind w:left="-284" w:right="-6"/>
        <w:jc w:val="both"/>
        <w:rPr>
          <w:rFonts w:ascii="Arial" w:hAnsi="Arial" w:cs="Arial"/>
          <w:b/>
          <w:i/>
          <w:color w:val="000000" w:themeColor="text1"/>
          <w:lang w:val="es-ES"/>
        </w:rPr>
      </w:pPr>
      <w:r>
        <w:rPr>
          <w:noProof/>
        </w:rPr>
        <w:drawing>
          <wp:inline distT="0" distB="0" distL="0" distR="0" wp14:anchorId="3431B5A3" wp14:editId="72121012">
            <wp:extent cx="3234055" cy="1403350"/>
            <wp:effectExtent l="0" t="0" r="4445" b="6350"/>
            <wp:docPr id="1817100232"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100232" name="Grafik 1" descr="Ein Bild, das Text, Screenshot, Schrif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024" cy="1417656"/>
                    </a:xfrm>
                    <a:prstGeom prst="rect">
                      <a:avLst/>
                    </a:prstGeom>
                    <a:noFill/>
                    <a:ln>
                      <a:noFill/>
                    </a:ln>
                  </pic:spPr>
                </pic:pic>
              </a:graphicData>
            </a:graphic>
          </wp:inline>
        </w:drawing>
      </w:r>
    </w:p>
    <w:p w14:paraId="4A238465" w14:textId="6331703B" w:rsidR="00E41133" w:rsidRPr="00DC5D26" w:rsidRDefault="00E41133" w:rsidP="00E41133">
      <w:pPr>
        <w:spacing w:before="120" w:after="120" w:line="276" w:lineRule="auto"/>
        <w:ind w:left="-284" w:right="-6"/>
        <w:jc w:val="both"/>
        <w:rPr>
          <w:rFonts w:ascii="Lato" w:hAnsi="Lato" w:cs="Arial"/>
          <w:sz w:val="22"/>
          <w:szCs w:val="15"/>
          <w:shd w:val="clear" w:color="auto" w:fill="FFFFFF"/>
          <w:lang w:val="en-US"/>
        </w:rPr>
      </w:pPr>
      <w:r>
        <w:rPr>
          <w:rFonts w:ascii="Lato" w:hAnsi="Lato" w:cs="Arial"/>
          <w:sz w:val="22"/>
          <w:szCs w:val="15"/>
          <w:shd w:val="clear" w:color="auto" w:fill="FFFFFF"/>
          <w:lang w:val="en-US"/>
        </w:rPr>
        <w:t>Source</w:t>
      </w:r>
      <w:r w:rsidRPr="00DC5D26">
        <w:rPr>
          <w:rFonts w:ascii="Lato" w:hAnsi="Lato" w:cs="Arial"/>
          <w:sz w:val="22"/>
          <w:szCs w:val="15"/>
          <w:shd w:val="clear" w:color="auto" w:fill="FFFFFF"/>
          <w:lang w:val="en-US"/>
        </w:rPr>
        <w:t>: ISG</w:t>
      </w:r>
    </w:p>
    <w:p w14:paraId="4F9AEC8F" w14:textId="77777777" w:rsidR="00E41133" w:rsidRDefault="00E41133" w:rsidP="00E41133">
      <w:pPr>
        <w:spacing w:before="120" w:after="120" w:line="276" w:lineRule="auto"/>
        <w:ind w:left="-284" w:right="-6"/>
        <w:jc w:val="both"/>
        <w:rPr>
          <w:rFonts w:ascii="Lato" w:hAnsi="Lato" w:cs="Arial"/>
          <w:sz w:val="22"/>
          <w:szCs w:val="15"/>
          <w:shd w:val="clear" w:color="auto" w:fill="FFFFFF"/>
          <w:lang w:val="en-US"/>
        </w:rPr>
      </w:pPr>
    </w:p>
    <w:p w14:paraId="057209F0" w14:textId="77777777" w:rsidR="00E41133" w:rsidRDefault="00E41133" w:rsidP="00E41133">
      <w:pPr>
        <w:spacing w:before="120" w:after="120" w:line="276" w:lineRule="auto"/>
        <w:ind w:left="-284" w:right="-6"/>
        <w:jc w:val="both"/>
        <w:rPr>
          <w:rFonts w:ascii="Lato" w:hAnsi="Lato" w:cs="Arial"/>
          <w:sz w:val="22"/>
          <w:szCs w:val="15"/>
          <w:shd w:val="clear" w:color="auto" w:fill="FFFFFF"/>
          <w:lang w:val="en-US"/>
        </w:rPr>
      </w:pPr>
      <w:r>
        <w:rPr>
          <w:noProof/>
        </w:rPr>
        <w:drawing>
          <wp:inline distT="0" distB="0" distL="0" distR="0" wp14:anchorId="39FF64EC" wp14:editId="2089BF16">
            <wp:extent cx="1571691" cy="1835893"/>
            <wp:effectExtent l="0" t="0" r="0" b="3175"/>
            <wp:docPr id="779856312" name="Grafik 5" descr="Ein Bild, das Kleidung, Person, Lächeln,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1691" cy="1835893"/>
                    </a:xfrm>
                    <a:prstGeom prst="rect">
                      <a:avLst/>
                    </a:prstGeom>
                  </pic:spPr>
                </pic:pic>
              </a:graphicData>
            </a:graphic>
          </wp:inline>
        </w:drawing>
      </w:r>
    </w:p>
    <w:p w14:paraId="61699382" w14:textId="442EACC9" w:rsidR="00E41133" w:rsidRPr="009865F3" w:rsidRDefault="00E41133" w:rsidP="00E41133">
      <w:pPr>
        <w:spacing w:before="120" w:after="120" w:line="276" w:lineRule="auto"/>
        <w:ind w:left="-284" w:right="-6"/>
        <w:jc w:val="both"/>
        <w:rPr>
          <w:rFonts w:ascii="Lato" w:hAnsi="Lato" w:cs="Arial"/>
          <w:sz w:val="22"/>
          <w:szCs w:val="22"/>
          <w:shd w:val="clear" w:color="auto" w:fill="FFFFFF"/>
          <w:lang w:val="en-GB"/>
        </w:rPr>
      </w:pPr>
      <w:r w:rsidRPr="009865F3">
        <w:rPr>
          <w:rFonts w:ascii="Lato" w:hAnsi="Lato" w:cs="Arial"/>
          <w:sz w:val="22"/>
          <w:szCs w:val="22"/>
          <w:shd w:val="clear" w:color="auto" w:fill="FFFFFF"/>
          <w:lang w:val="en-GB"/>
        </w:rPr>
        <w:t xml:space="preserve">Source [at], </w:t>
      </w:r>
      <w:r w:rsidR="009865F3">
        <w:rPr>
          <w:rFonts w:ascii="Lato" w:hAnsi="Lato" w:cs="Arial"/>
          <w:sz w:val="22"/>
          <w:szCs w:val="22"/>
          <w:shd w:val="clear" w:color="auto" w:fill="FFFFFF"/>
          <w:lang w:val="en-GB"/>
        </w:rPr>
        <w:t>f</w:t>
      </w:r>
      <w:r w:rsidRPr="009865F3">
        <w:rPr>
          <w:rFonts w:ascii="Lato" w:hAnsi="Lato" w:cs="Arial"/>
          <w:sz w:val="22"/>
          <w:szCs w:val="22"/>
          <w:shd w:val="clear" w:color="auto" w:fill="FFFFFF"/>
          <w:lang w:val="en-GB"/>
        </w:rPr>
        <w:t>.l.</w:t>
      </w:r>
      <w:r w:rsidR="009865F3">
        <w:rPr>
          <w:rFonts w:ascii="Lato" w:hAnsi="Lato" w:cs="Arial"/>
          <w:sz w:val="22"/>
          <w:szCs w:val="22"/>
          <w:shd w:val="clear" w:color="auto" w:fill="FFFFFF"/>
          <w:lang w:val="en-GB"/>
        </w:rPr>
        <w:t>t</w:t>
      </w:r>
      <w:r w:rsidRPr="009865F3">
        <w:rPr>
          <w:rFonts w:ascii="Lato" w:hAnsi="Lato" w:cs="Arial"/>
          <w:sz w:val="22"/>
          <w:szCs w:val="22"/>
          <w:shd w:val="clear" w:color="auto" w:fill="FFFFFF"/>
          <w:lang w:val="en-GB"/>
        </w:rPr>
        <w:t xml:space="preserve">.r.: </w:t>
      </w:r>
      <w:r w:rsidR="009865F3">
        <w:rPr>
          <w:rFonts w:ascii="Lato" w:hAnsi="Lato" w:cs="Arial"/>
          <w:sz w:val="22"/>
          <w:szCs w:val="22"/>
          <w:shd w:val="clear" w:color="auto" w:fill="FFFFFF"/>
          <w:lang w:val="en-GB"/>
        </w:rPr>
        <w:t xml:space="preserve">from </w:t>
      </w:r>
      <w:r w:rsidR="009865F3" w:rsidRPr="009865F3">
        <w:rPr>
          <w:rFonts w:ascii="Lato" w:hAnsi="Lato" w:cs="Arial"/>
          <w:sz w:val="22"/>
          <w:szCs w:val="22"/>
          <w:shd w:val="clear" w:color="auto" w:fill="FFFFFF"/>
          <w:lang w:val="en-GB"/>
        </w:rPr>
        <w:t>[at] - Dr. Ulrich Vornefeld, Andreas Gillhuber</w:t>
      </w:r>
      <w:r w:rsidR="005657D5">
        <w:rPr>
          <w:rFonts w:ascii="Lato" w:hAnsi="Lato" w:cs="Arial"/>
          <w:sz w:val="22"/>
          <w:szCs w:val="22"/>
          <w:shd w:val="clear" w:color="auto" w:fill="FFFFFF"/>
          <w:lang w:val="en-GB"/>
        </w:rPr>
        <w:t>,</w:t>
      </w:r>
      <w:r w:rsidR="009865F3" w:rsidRPr="009865F3">
        <w:rPr>
          <w:rFonts w:ascii="Lato" w:hAnsi="Lato" w:cs="Arial"/>
          <w:sz w:val="22"/>
          <w:szCs w:val="22"/>
          <w:shd w:val="clear" w:color="auto" w:fill="FFFFFF"/>
          <w:lang w:val="en-GB"/>
        </w:rPr>
        <w:t xml:space="preserve"> and Stefan Dudli. Vornefeld is CFO of Alexander Thamm GmbH and a member of the Board of Directors of Alexander Thamm Schweiz AG; Gillhuber is Co-CEO of Alexander Thamm GmbH and Chairman of the Board of Directors of Alexander Thamm Schweiz AG; Dudli is a member of the Board of Directors of Alexander Thamm Schweiz AG.</w:t>
      </w:r>
    </w:p>
    <w:p w14:paraId="4C8DF490" w14:textId="77777777" w:rsidR="00E41133" w:rsidRPr="009865F3" w:rsidRDefault="00E41133" w:rsidP="00E41133">
      <w:pPr>
        <w:rPr>
          <w:lang w:val="en-GB"/>
        </w:rPr>
      </w:pPr>
    </w:p>
    <w:sectPr w:rsidR="00E41133" w:rsidRPr="009865F3" w:rsidSect="00AA5BB4">
      <w:headerReference w:type="default" r:id="rId17"/>
      <w:pgSz w:w="11900" w:h="16840"/>
      <w:pgMar w:top="1417" w:right="1417" w:bottom="1134"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BFE7" w14:textId="77777777" w:rsidR="00AA5BB4" w:rsidRDefault="00AA5BB4" w:rsidP="00E41133">
      <w:r>
        <w:separator/>
      </w:r>
    </w:p>
  </w:endnote>
  <w:endnote w:type="continuationSeparator" w:id="0">
    <w:p w14:paraId="0380C220" w14:textId="77777777" w:rsidR="00AA5BB4" w:rsidRDefault="00AA5BB4" w:rsidP="00E41133">
      <w:r>
        <w:continuationSeparator/>
      </w:r>
    </w:p>
  </w:endnote>
  <w:endnote w:type="continuationNotice" w:id="1">
    <w:p w14:paraId="13C98C74" w14:textId="77777777" w:rsidR="00AA5BB4" w:rsidRDefault="00AA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91B8" w14:textId="77777777" w:rsidR="00AA5BB4" w:rsidRDefault="00AA5BB4" w:rsidP="00E41133">
      <w:r>
        <w:separator/>
      </w:r>
    </w:p>
  </w:footnote>
  <w:footnote w:type="continuationSeparator" w:id="0">
    <w:p w14:paraId="645E9A8E" w14:textId="77777777" w:rsidR="00AA5BB4" w:rsidRDefault="00AA5BB4" w:rsidP="00E41133">
      <w:r>
        <w:continuationSeparator/>
      </w:r>
    </w:p>
  </w:footnote>
  <w:footnote w:type="continuationNotice" w:id="1">
    <w:p w14:paraId="14E33CF1" w14:textId="77777777" w:rsidR="00AA5BB4" w:rsidRDefault="00AA5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B970" w14:textId="77777777" w:rsidR="00D3101A" w:rsidRPr="002B6C05" w:rsidRDefault="00D3101A" w:rsidP="005C7485">
    <w:pPr>
      <w:pStyle w:val="Kopfzeile"/>
      <w:tabs>
        <w:tab w:val="clear" w:pos="9072"/>
      </w:tabs>
      <w:ind w:right="-6"/>
      <w:jc w:val="right"/>
      <w:rPr>
        <w:rFonts w:ascii="Lato" w:hAnsi="Lato"/>
      </w:rPr>
    </w:pPr>
    <w:r w:rsidRPr="002B6C05">
      <w:rPr>
        <w:rFonts w:ascii="Lato" w:hAnsi="Lato"/>
        <w:noProof/>
      </w:rPr>
      <w:drawing>
        <wp:inline distT="0" distB="0" distL="0" distR="0" wp14:anchorId="0AF471C1" wp14:editId="5EBCB74D">
          <wp:extent cx="1101279" cy="685111"/>
          <wp:effectExtent l="0" t="0" r="3810" b="1270"/>
          <wp:docPr id="2102832979" name="Grafik 1" descr="Ein Bild, das Text, Symbol,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56400" name="Grafik 1" descr="Ein Bild, das Text, Symbol, Schrif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566" cy="695865"/>
                  </a:xfrm>
                  <a:prstGeom prst="rect">
                    <a:avLst/>
                  </a:prstGeom>
                  <a:noFill/>
                  <a:ln>
                    <a:noFill/>
                  </a:ln>
                </pic:spPr>
              </pic:pic>
            </a:graphicData>
          </a:graphic>
        </wp:inline>
      </w:drawing>
    </w:r>
  </w:p>
  <w:p w14:paraId="0E8AF281" w14:textId="2EE4CB65" w:rsidR="00D3101A" w:rsidRPr="002B6C05" w:rsidRDefault="00E41133" w:rsidP="00154C0A">
    <w:pPr>
      <w:pStyle w:val="Kopfzeile"/>
      <w:tabs>
        <w:tab w:val="left" w:pos="3427"/>
      </w:tabs>
      <w:ind w:left="-284"/>
      <w:rPr>
        <w:rFonts w:ascii="Lato" w:hAnsi="Lato" w:cs="Arial"/>
        <w:color w:val="808080" w:themeColor="background1" w:themeShade="80"/>
        <w:sz w:val="32"/>
        <w:szCs w:val="22"/>
      </w:rPr>
    </w:pPr>
    <w:r>
      <w:rPr>
        <w:rFonts w:ascii="Lato" w:hAnsi="Lato" w:cs="Arial"/>
        <w:color w:val="808080" w:themeColor="background1" w:themeShade="80"/>
        <w:sz w:val="32"/>
        <w:szCs w:val="22"/>
      </w:rPr>
      <w:t>Press Release</w:t>
    </w:r>
  </w:p>
  <w:p w14:paraId="0385F929" w14:textId="77777777" w:rsidR="00D3101A" w:rsidRDefault="00D3101A" w:rsidP="00154C0A">
    <w:pPr>
      <w:pStyle w:val="Kopfzeile"/>
      <w:tabs>
        <w:tab w:val="left" w:pos="3427"/>
      </w:tabs>
      <w:ind w:left="-284"/>
      <w:rPr>
        <w:rFonts w:ascii="Arial" w:hAnsi="Arial" w:cs="Arial"/>
        <w:color w:val="808080" w:themeColor="background1" w:themeShade="80"/>
        <w:sz w:val="32"/>
        <w:szCs w:val="22"/>
      </w:rPr>
    </w:pPr>
  </w:p>
  <w:p w14:paraId="45B45982" w14:textId="77777777" w:rsidR="00D3101A" w:rsidRDefault="00D3101A" w:rsidP="00154C0A">
    <w:pPr>
      <w:pStyle w:val="Kopfzeile"/>
      <w:tabs>
        <w:tab w:val="left" w:pos="3427"/>
      </w:tabs>
      <w:ind w:left="-284"/>
      <w:rPr>
        <w:rFonts w:ascii="Arial" w:hAnsi="Arial" w:cs="Arial"/>
        <w:color w:val="808080" w:themeColor="background1" w:themeShade="80"/>
        <w:sz w:val="3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33"/>
    <w:rsid w:val="00007DF9"/>
    <w:rsid w:val="00071C5F"/>
    <w:rsid w:val="00115451"/>
    <w:rsid w:val="00246992"/>
    <w:rsid w:val="002D176F"/>
    <w:rsid w:val="00362FC9"/>
    <w:rsid w:val="005657D5"/>
    <w:rsid w:val="005B3642"/>
    <w:rsid w:val="00797953"/>
    <w:rsid w:val="007F58F5"/>
    <w:rsid w:val="00805C63"/>
    <w:rsid w:val="008F01C4"/>
    <w:rsid w:val="009865F3"/>
    <w:rsid w:val="009A105D"/>
    <w:rsid w:val="009B43A5"/>
    <w:rsid w:val="009C2BDB"/>
    <w:rsid w:val="00A76C71"/>
    <w:rsid w:val="00A77E8F"/>
    <w:rsid w:val="00AA5BB4"/>
    <w:rsid w:val="00D3101A"/>
    <w:rsid w:val="00DC2D33"/>
    <w:rsid w:val="00E41133"/>
    <w:rsid w:val="00E8230C"/>
    <w:rsid w:val="00F32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86B21"/>
  <w15:chartTrackingRefBased/>
  <w15:docId w15:val="{98D1D651-D64D-4678-8188-B2420366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1133"/>
    <w:pPr>
      <w:spacing w:after="0" w:line="240" w:lineRule="auto"/>
    </w:pPr>
    <w:rPr>
      <w:kern w:val="0"/>
      <w14:ligatures w14:val="none"/>
    </w:rPr>
  </w:style>
  <w:style w:type="paragraph" w:styleId="berschrift1">
    <w:name w:val="heading 1"/>
    <w:basedOn w:val="Standard"/>
    <w:next w:val="Standard"/>
    <w:link w:val="berschrift1Zchn"/>
    <w:uiPriority w:val="9"/>
    <w:qFormat/>
    <w:rsid w:val="00E4113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berschrift2">
    <w:name w:val="heading 2"/>
    <w:basedOn w:val="Standard"/>
    <w:next w:val="Standard"/>
    <w:link w:val="berschrift2Zchn"/>
    <w:uiPriority w:val="9"/>
    <w:semiHidden/>
    <w:unhideWhenUsed/>
    <w:qFormat/>
    <w:rsid w:val="00E4113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berschrift3">
    <w:name w:val="heading 3"/>
    <w:basedOn w:val="Standard"/>
    <w:next w:val="Standard"/>
    <w:link w:val="berschrift3Zchn"/>
    <w:uiPriority w:val="9"/>
    <w:semiHidden/>
    <w:unhideWhenUsed/>
    <w:qFormat/>
    <w:rsid w:val="00E41133"/>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berschrift4">
    <w:name w:val="heading 4"/>
    <w:basedOn w:val="Standard"/>
    <w:next w:val="Standard"/>
    <w:link w:val="berschrift4Zchn"/>
    <w:uiPriority w:val="9"/>
    <w:semiHidden/>
    <w:unhideWhenUsed/>
    <w:qFormat/>
    <w:rsid w:val="00E41133"/>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berschrift5">
    <w:name w:val="heading 5"/>
    <w:basedOn w:val="Standard"/>
    <w:next w:val="Standard"/>
    <w:link w:val="berschrift5Zchn"/>
    <w:uiPriority w:val="9"/>
    <w:semiHidden/>
    <w:unhideWhenUsed/>
    <w:qFormat/>
    <w:rsid w:val="00E41133"/>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berschrift6">
    <w:name w:val="heading 6"/>
    <w:basedOn w:val="Standard"/>
    <w:next w:val="Standard"/>
    <w:link w:val="berschrift6Zchn"/>
    <w:uiPriority w:val="9"/>
    <w:semiHidden/>
    <w:unhideWhenUsed/>
    <w:qFormat/>
    <w:rsid w:val="00E41133"/>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berschrift7">
    <w:name w:val="heading 7"/>
    <w:basedOn w:val="Standard"/>
    <w:next w:val="Standard"/>
    <w:link w:val="berschrift7Zchn"/>
    <w:uiPriority w:val="9"/>
    <w:semiHidden/>
    <w:unhideWhenUsed/>
    <w:qFormat/>
    <w:rsid w:val="00E41133"/>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berschrift8">
    <w:name w:val="heading 8"/>
    <w:basedOn w:val="Standard"/>
    <w:next w:val="Standard"/>
    <w:link w:val="berschrift8Zchn"/>
    <w:uiPriority w:val="9"/>
    <w:semiHidden/>
    <w:unhideWhenUsed/>
    <w:qFormat/>
    <w:rsid w:val="00E41133"/>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berschrift9">
    <w:name w:val="heading 9"/>
    <w:basedOn w:val="Standard"/>
    <w:next w:val="Standard"/>
    <w:link w:val="berschrift9Zchn"/>
    <w:uiPriority w:val="9"/>
    <w:semiHidden/>
    <w:unhideWhenUsed/>
    <w:qFormat/>
    <w:rsid w:val="00E41133"/>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13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4113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4113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4113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4113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4113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4113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4113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41133"/>
    <w:rPr>
      <w:rFonts w:eastAsiaTheme="majorEastAsia" w:cstheme="majorBidi"/>
      <w:color w:val="272727" w:themeColor="text1" w:themeTint="D8"/>
    </w:rPr>
  </w:style>
  <w:style w:type="paragraph" w:styleId="Titel">
    <w:name w:val="Title"/>
    <w:basedOn w:val="Standard"/>
    <w:next w:val="Standard"/>
    <w:link w:val="TitelZchn"/>
    <w:uiPriority w:val="10"/>
    <w:qFormat/>
    <w:rsid w:val="00E4113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Zchn">
    <w:name w:val="Titel Zchn"/>
    <w:basedOn w:val="Absatz-Standardschriftart"/>
    <w:link w:val="Titel"/>
    <w:uiPriority w:val="10"/>
    <w:rsid w:val="00E4113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41133"/>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UntertitelZchn">
    <w:name w:val="Untertitel Zchn"/>
    <w:basedOn w:val="Absatz-Standardschriftart"/>
    <w:link w:val="Untertitel"/>
    <w:uiPriority w:val="11"/>
    <w:rsid w:val="00E4113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41133"/>
    <w:pPr>
      <w:spacing w:before="160" w:after="160" w:line="278" w:lineRule="auto"/>
      <w:jc w:val="center"/>
    </w:pPr>
    <w:rPr>
      <w:i/>
      <w:iCs/>
      <w:color w:val="404040" w:themeColor="text1" w:themeTint="BF"/>
      <w:kern w:val="2"/>
      <w14:ligatures w14:val="standardContextual"/>
    </w:rPr>
  </w:style>
  <w:style w:type="character" w:customStyle="1" w:styleId="ZitatZchn">
    <w:name w:val="Zitat Zchn"/>
    <w:basedOn w:val="Absatz-Standardschriftart"/>
    <w:link w:val="Zitat"/>
    <w:uiPriority w:val="29"/>
    <w:rsid w:val="00E41133"/>
    <w:rPr>
      <w:i/>
      <w:iCs/>
      <w:color w:val="404040" w:themeColor="text1" w:themeTint="BF"/>
    </w:rPr>
  </w:style>
  <w:style w:type="paragraph" w:styleId="Listenabsatz">
    <w:name w:val="List Paragraph"/>
    <w:basedOn w:val="Standard"/>
    <w:uiPriority w:val="34"/>
    <w:qFormat/>
    <w:rsid w:val="00E41133"/>
    <w:pPr>
      <w:spacing w:after="160" w:line="278" w:lineRule="auto"/>
      <w:ind w:left="720"/>
      <w:contextualSpacing/>
    </w:pPr>
    <w:rPr>
      <w:kern w:val="2"/>
      <w14:ligatures w14:val="standardContextual"/>
    </w:rPr>
  </w:style>
  <w:style w:type="character" w:styleId="IntensiveHervorhebung">
    <w:name w:val="Intense Emphasis"/>
    <w:basedOn w:val="Absatz-Standardschriftart"/>
    <w:uiPriority w:val="21"/>
    <w:qFormat/>
    <w:rsid w:val="00E41133"/>
    <w:rPr>
      <w:i/>
      <w:iCs/>
      <w:color w:val="0F4761" w:themeColor="accent1" w:themeShade="BF"/>
    </w:rPr>
  </w:style>
  <w:style w:type="paragraph" w:styleId="IntensivesZitat">
    <w:name w:val="Intense Quote"/>
    <w:basedOn w:val="Standard"/>
    <w:next w:val="Standard"/>
    <w:link w:val="IntensivesZitatZchn"/>
    <w:uiPriority w:val="30"/>
    <w:qFormat/>
    <w:rsid w:val="00E4113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IntensivesZitatZchn">
    <w:name w:val="Intensives Zitat Zchn"/>
    <w:basedOn w:val="Absatz-Standardschriftart"/>
    <w:link w:val="IntensivesZitat"/>
    <w:uiPriority w:val="30"/>
    <w:rsid w:val="00E41133"/>
    <w:rPr>
      <w:i/>
      <w:iCs/>
      <w:color w:val="0F4761" w:themeColor="accent1" w:themeShade="BF"/>
    </w:rPr>
  </w:style>
  <w:style w:type="character" w:styleId="IntensiverVerweis">
    <w:name w:val="Intense Reference"/>
    <w:basedOn w:val="Absatz-Standardschriftart"/>
    <w:uiPriority w:val="32"/>
    <w:qFormat/>
    <w:rsid w:val="00E41133"/>
    <w:rPr>
      <w:b/>
      <w:bCs/>
      <w:smallCaps/>
      <w:color w:val="0F4761" w:themeColor="accent1" w:themeShade="BF"/>
      <w:spacing w:val="5"/>
    </w:rPr>
  </w:style>
  <w:style w:type="paragraph" w:styleId="Kopfzeile">
    <w:name w:val="header"/>
    <w:basedOn w:val="Standard"/>
    <w:link w:val="KopfzeileZchn"/>
    <w:uiPriority w:val="99"/>
    <w:unhideWhenUsed/>
    <w:rsid w:val="00E41133"/>
    <w:pPr>
      <w:tabs>
        <w:tab w:val="center" w:pos="4536"/>
        <w:tab w:val="right" w:pos="9072"/>
      </w:tabs>
    </w:pPr>
  </w:style>
  <w:style w:type="character" w:customStyle="1" w:styleId="KopfzeileZchn">
    <w:name w:val="Kopfzeile Zchn"/>
    <w:basedOn w:val="Absatz-Standardschriftart"/>
    <w:link w:val="Kopfzeile"/>
    <w:uiPriority w:val="99"/>
    <w:rsid w:val="00E41133"/>
    <w:rPr>
      <w:kern w:val="0"/>
      <w14:ligatures w14:val="none"/>
    </w:rPr>
  </w:style>
  <w:style w:type="character" w:styleId="Hyperlink">
    <w:name w:val="Hyperlink"/>
    <w:basedOn w:val="Absatz-Standardschriftart"/>
    <w:uiPriority w:val="99"/>
    <w:unhideWhenUsed/>
    <w:rsid w:val="00E41133"/>
    <w:rPr>
      <w:color w:val="467886" w:themeColor="hyperlink"/>
      <w:u w:val="single"/>
    </w:rPr>
  </w:style>
  <w:style w:type="paragraph" w:styleId="Fuzeile">
    <w:name w:val="footer"/>
    <w:basedOn w:val="Standard"/>
    <w:link w:val="FuzeileZchn"/>
    <w:uiPriority w:val="99"/>
    <w:unhideWhenUsed/>
    <w:rsid w:val="00E41133"/>
    <w:pPr>
      <w:tabs>
        <w:tab w:val="center" w:pos="4536"/>
        <w:tab w:val="right" w:pos="9072"/>
      </w:tabs>
    </w:pPr>
  </w:style>
  <w:style w:type="character" w:customStyle="1" w:styleId="FuzeileZchn">
    <w:name w:val="Fußzeile Zchn"/>
    <w:basedOn w:val="Absatz-Standardschriftart"/>
    <w:link w:val="Fuzeile"/>
    <w:uiPriority w:val="99"/>
    <w:rsid w:val="00E41133"/>
    <w:rPr>
      <w:kern w:val="0"/>
      <w14:ligatures w14:val="none"/>
    </w:rPr>
  </w:style>
  <w:style w:type="paragraph" w:styleId="StandardWeb">
    <w:name w:val="Normal (Web)"/>
    <w:basedOn w:val="Standard"/>
    <w:uiPriority w:val="99"/>
    <w:semiHidden/>
    <w:unhideWhenUsed/>
    <w:rsid w:val="00E41133"/>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8117">
      <w:bodyDiv w:val="1"/>
      <w:marLeft w:val="0"/>
      <w:marRight w:val="0"/>
      <w:marTop w:val="0"/>
      <w:marBottom w:val="0"/>
      <w:divBdr>
        <w:top w:val="none" w:sz="0" w:space="0" w:color="auto"/>
        <w:left w:val="none" w:sz="0" w:space="0" w:color="auto"/>
        <w:bottom w:val="none" w:sz="0" w:space="0" w:color="auto"/>
        <w:right w:val="none" w:sz="0" w:space="0" w:color="auto"/>
      </w:divBdr>
    </w:div>
    <w:div w:id="1108156738">
      <w:bodyDiv w:val="1"/>
      <w:marLeft w:val="0"/>
      <w:marRight w:val="0"/>
      <w:marTop w:val="0"/>
      <w:marBottom w:val="0"/>
      <w:divBdr>
        <w:top w:val="none" w:sz="0" w:space="0" w:color="auto"/>
        <w:left w:val="none" w:sz="0" w:space="0" w:color="auto"/>
        <w:bottom w:val="none" w:sz="0" w:space="0" w:color="auto"/>
        <w:right w:val="none" w:sz="0" w:space="0" w:color="auto"/>
      </w:divBdr>
    </w:div>
    <w:div w:id="19631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udia.jordan@alexandertham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kSeOLXgqQNJ9yOkk_RFfTw"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inkedin.com/company/alexander-thamm-gmbh/abou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0E1DAB1B0F7A4AACC72A8A25080591" ma:contentTypeVersion="19" ma:contentTypeDescription="Ein neues Dokument erstellen." ma:contentTypeScope="" ma:versionID="dd53cfc01e8770d51ac614ba7ab1eab8">
  <xsd:schema xmlns:xsd="http://www.w3.org/2001/XMLSchema" xmlns:xs="http://www.w3.org/2001/XMLSchema" xmlns:p="http://schemas.microsoft.com/office/2006/metadata/properties" xmlns:ns2="6b5d76d6-06a7-474e-88f7-40c1f0a130e0" xmlns:ns3="f32023ad-dbee-452c-ae21-28faa83f8dcc" targetNamespace="http://schemas.microsoft.com/office/2006/metadata/properties" ma:root="true" ma:fieldsID="31f82cb6d96a3a56e0c280ef1a6880f7" ns2:_="" ns3:_="">
    <xsd:import namespace="6b5d76d6-06a7-474e-88f7-40c1f0a130e0"/>
    <xsd:import namespace="f32023ad-dbee-452c-ae21-28faa83f8d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DatumundUhrzeit"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d76d6-06a7-474e-88f7-40c1f0a13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20" nillable="true" ma:displayName="Datum und Uhrzeit" ma:format="DateOnly" ma:internalName="DatumundUhrzei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64ba21f-8c0b-41ee-80e2-94f774598b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2023ad-dbee-452c-ae21-28faa83f8dc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93b6437-a8f5-42df-bef5-e26e03f5724d}" ma:internalName="TaxCatchAll" ma:showField="CatchAllData" ma:web="f32023ad-dbee-452c-ae21-28faa83f8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5d76d6-06a7-474e-88f7-40c1f0a130e0">
      <Terms xmlns="http://schemas.microsoft.com/office/infopath/2007/PartnerControls"/>
    </lcf76f155ced4ddcb4097134ff3c332f>
    <DatumundUhrzeit xmlns="6b5d76d6-06a7-474e-88f7-40c1f0a130e0" xsi:nil="true"/>
    <TaxCatchAll xmlns="f32023ad-dbee-452c-ae21-28faa83f8dcc" xsi:nil="true"/>
  </documentManagement>
</p:properties>
</file>

<file path=customXml/itemProps1.xml><?xml version="1.0" encoding="utf-8"?>
<ds:datastoreItem xmlns:ds="http://schemas.openxmlformats.org/officeDocument/2006/customXml" ds:itemID="{F28FDA15-9F4F-40F3-B1CA-041BC3643E77}">
  <ds:schemaRefs>
    <ds:schemaRef ds:uri="http://schemas.microsoft.com/sharepoint/v3/contenttype/forms"/>
  </ds:schemaRefs>
</ds:datastoreItem>
</file>

<file path=customXml/itemProps2.xml><?xml version="1.0" encoding="utf-8"?>
<ds:datastoreItem xmlns:ds="http://schemas.openxmlformats.org/officeDocument/2006/customXml" ds:itemID="{2D798D4F-2839-49E9-8CE6-81FDEB1B3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d76d6-06a7-474e-88f7-40c1f0a130e0"/>
    <ds:schemaRef ds:uri="f32023ad-dbee-452c-ae21-28faa83f8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C0087-E37B-4C44-87AB-590947BE9E3A}">
  <ds:schemaRefs>
    <ds:schemaRef ds:uri="http://schemas.microsoft.com/office/2006/metadata/properties"/>
    <ds:schemaRef ds:uri="http://schemas.microsoft.com/office/infopath/2007/PartnerControls"/>
    <ds:schemaRef ds:uri="6b5d76d6-06a7-474e-88f7-40c1f0a130e0"/>
    <ds:schemaRef ds:uri="f32023ad-dbee-452c-ae21-28faa83f8d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3468</Characters>
  <Application>Microsoft Office Word</Application>
  <DocSecurity>0</DocSecurity>
  <Lines>77</Lines>
  <Paragraphs>21</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Jordan</dc:creator>
  <cp:keywords/>
  <dc:description/>
  <cp:lastModifiedBy>Claudia Jordan</cp:lastModifiedBy>
  <cp:revision>2</cp:revision>
  <dcterms:created xsi:type="dcterms:W3CDTF">2024-04-15T13:55:00Z</dcterms:created>
  <dcterms:modified xsi:type="dcterms:W3CDTF">2024-04-15T13:55:00Z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0x0101004A0E1DAB1B0F7A4AACC72A8A25080591</vt:lpwstr>
  </property>
  <property fmtid="{D5CDD505-2E9C-101B-9397-08002B2CF9AE}" pid="3" name="MediaServiceImageTags">
    <vt:lpwstr/>
  </property>
  <property fmtid="{D5CDD505-2E9C-101B-9397-08002B2CF9AE}" pid="4" name="GrammarlyDocumentId">
    <vt:lpwstr>57feadffd6c8c7ed6d96ba01989565610de44cfde76e3af9a2a35d6d3e26d958</vt:lpwstr>
  </property>
</Properties>
</file>