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BEBF2" w14:textId="77777777" w:rsidR="00763C0B" w:rsidRPr="009D654F" w:rsidRDefault="00C54B01" w:rsidP="001968F8">
      <w:pPr>
        <w:spacing w:after="120" w:line="360" w:lineRule="auto"/>
        <w:jc w:val="both"/>
        <w:rPr>
          <w:rFonts w:ascii="Arial" w:hAnsi="Arial" w:cs="Arial"/>
          <w:b/>
          <w:sz w:val="28"/>
        </w:rPr>
      </w:pPr>
      <w:r>
        <w:rPr>
          <w:rFonts w:ascii="Arial" w:hAnsi="Arial" w:cs="Arial"/>
          <w:b/>
          <w:sz w:val="28"/>
        </w:rPr>
        <w:t xml:space="preserve">Erste deutsche Studie über </w:t>
      </w:r>
      <w:r w:rsidR="000A68A6">
        <w:rPr>
          <w:rFonts w:ascii="Arial" w:hAnsi="Arial" w:cs="Arial"/>
          <w:b/>
          <w:sz w:val="28"/>
        </w:rPr>
        <w:t xml:space="preserve">Machine Learning </w:t>
      </w:r>
      <w:r>
        <w:rPr>
          <w:rFonts w:ascii="Arial" w:hAnsi="Arial" w:cs="Arial"/>
          <w:b/>
          <w:sz w:val="28"/>
        </w:rPr>
        <w:t xml:space="preserve">Anbieter </w:t>
      </w:r>
    </w:p>
    <w:p w14:paraId="2B574ED3" w14:textId="433550E2" w:rsidR="005A0FC2" w:rsidRPr="001968F8" w:rsidRDefault="00577D8E" w:rsidP="001968F8">
      <w:pPr>
        <w:spacing w:after="120" w:line="360" w:lineRule="auto"/>
        <w:jc w:val="both"/>
        <w:rPr>
          <w:rFonts w:ascii="Arial" w:hAnsi="Arial" w:cs="Arial"/>
          <w:b/>
          <w:sz w:val="22"/>
          <w:szCs w:val="22"/>
        </w:rPr>
      </w:pPr>
      <w:r w:rsidRPr="001968F8">
        <w:rPr>
          <w:rFonts w:ascii="Arial" w:hAnsi="Arial" w:cs="Arial"/>
          <w:b/>
          <w:sz w:val="22"/>
          <w:szCs w:val="22"/>
        </w:rPr>
        <w:t>Eine neue Studie bewertet erstmalig die deutschen Anbieter</w:t>
      </w:r>
      <w:r w:rsidR="00C54B01">
        <w:rPr>
          <w:rFonts w:ascii="Arial" w:hAnsi="Arial" w:cs="Arial"/>
          <w:b/>
          <w:sz w:val="22"/>
          <w:szCs w:val="22"/>
        </w:rPr>
        <w:t xml:space="preserve"> und Dienstleister</w:t>
      </w:r>
      <w:r w:rsidRPr="001968F8">
        <w:rPr>
          <w:rFonts w:ascii="Arial" w:hAnsi="Arial" w:cs="Arial"/>
          <w:b/>
          <w:sz w:val="22"/>
          <w:szCs w:val="22"/>
        </w:rPr>
        <w:t xml:space="preserve"> im Bereich Machine Learning. </w:t>
      </w:r>
      <w:r w:rsidR="0054755F">
        <w:rPr>
          <w:rFonts w:ascii="Arial" w:hAnsi="Arial" w:cs="Arial"/>
          <w:b/>
          <w:sz w:val="22"/>
          <w:szCs w:val="22"/>
        </w:rPr>
        <w:t>Bemerkenswert</w:t>
      </w:r>
      <w:r w:rsidRPr="001968F8">
        <w:rPr>
          <w:rFonts w:ascii="Arial" w:hAnsi="Arial" w:cs="Arial"/>
          <w:b/>
          <w:sz w:val="22"/>
          <w:szCs w:val="22"/>
        </w:rPr>
        <w:t>: Das</w:t>
      </w:r>
      <w:r w:rsidR="00C54B01">
        <w:rPr>
          <w:rFonts w:ascii="Arial" w:hAnsi="Arial" w:cs="Arial"/>
          <w:b/>
          <w:sz w:val="22"/>
          <w:szCs w:val="22"/>
        </w:rPr>
        <w:t xml:space="preserve"> </w:t>
      </w:r>
      <w:r w:rsidRPr="001968F8">
        <w:rPr>
          <w:rFonts w:ascii="Arial" w:hAnsi="Arial" w:cs="Arial"/>
          <w:b/>
          <w:sz w:val="22"/>
          <w:szCs w:val="22"/>
        </w:rPr>
        <w:t xml:space="preserve">Startup Alexander Thamm GmbH </w:t>
      </w:r>
      <w:r w:rsidR="00686637">
        <w:rPr>
          <w:rFonts w:ascii="Arial" w:hAnsi="Arial" w:cs="Arial"/>
          <w:b/>
          <w:sz w:val="22"/>
          <w:szCs w:val="22"/>
        </w:rPr>
        <w:t>steht</w:t>
      </w:r>
      <w:r w:rsidRPr="001968F8">
        <w:rPr>
          <w:rFonts w:ascii="Arial" w:hAnsi="Arial" w:cs="Arial"/>
          <w:b/>
          <w:sz w:val="22"/>
          <w:szCs w:val="22"/>
        </w:rPr>
        <w:t xml:space="preserve"> im </w:t>
      </w:r>
      <w:r w:rsidR="001968F8" w:rsidRPr="001968F8">
        <w:rPr>
          <w:rFonts w:ascii="Arial" w:hAnsi="Arial" w:cs="Arial"/>
          <w:b/>
          <w:sz w:val="22"/>
          <w:szCs w:val="22"/>
        </w:rPr>
        <w:t>Bewertungsfeld</w:t>
      </w:r>
      <w:r w:rsidRPr="001968F8">
        <w:rPr>
          <w:rFonts w:ascii="Arial" w:hAnsi="Arial" w:cs="Arial"/>
          <w:b/>
          <w:sz w:val="22"/>
          <w:szCs w:val="22"/>
        </w:rPr>
        <w:t xml:space="preserve"> Marktreife </w:t>
      </w:r>
      <w:r w:rsidR="00686637">
        <w:rPr>
          <w:rFonts w:ascii="Arial" w:hAnsi="Arial" w:cs="Arial"/>
          <w:b/>
          <w:sz w:val="22"/>
          <w:szCs w:val="22"/>
        </w:rPr>
        <w:t xml:space="preserve">vor </w:t>
      </w:r>
      <w:r w:rsidR="000A68A6">
        <w:rPr>
          <w:rFonts w:ascii="Arial" w:hAnsi="Arial" w:cs="Arial"/>
          <w:b/>
          <w:sz w:val="22"/>
          <w:szCs w:val="22"/>
        </w:rPr>
        <w:t>große</w:t>
      </w:r>
      <w:r w:rsidR="00686637">
        <w:rPr>
          <w:rFonts w:ascii="Arial" w:hAnsi="Arial" w:cs="Arial"/>
          <w:b/>
          <w:sz w:val="22"/>
          <w:szCs w:val="22"/>
        </w:rPr>
        <w:t>n</w:t>
      </w:r>
      <w:r w:rsidR="000A68A6">
        <w:rPr>
          <w:rFonts w:ascii="Arial" w:hAnsi="Arial" w:cs="Arial"/>
          <w:b/>
          <w:sz w:val="22"/>
          <w:szCs w:val="22"/>
        </w:rPr>
        <w:t xml:space="preserve"> Beratungen </w:t>
      </w:r>
      <w:r w:rsidRPr="001968F8">
        <w:rPr>
          <w:rFonts w:ascii="Arial" w:hAnsi="Arial" w:cs="Arial"/>
          <w:b/>
          <w:sz w:val="22"/>
          <w:szCs w:val="22"/>
        </w:rPr>
        <w:t>wie IBM</w:t>
      </w:r>
      <w:r w:rsidR="00C54B01">
        <w:rPr>
          <w:rFonts w:ascii="Arial" w:hAnsi="Arial" w:cs="Arial"/>
          <w:b/>
          <w:sz w:val="22"/>
          <w:szCs w:val="22"/>
        </w:rPr>
        <w:t xml:space="preserve"> und McKinsey.</w:t>
      </w:r>
    </w:p>
    <w:p w14:paraId="4F77B910" w14:textId="58CAD782" w:rsidR="00D418E3" w:rsidRPr="001968F8" w:rsidRDefault="00D418E3" w:rsidP="009D654F">
      <w:pPr>
        <w:spacing w:line="360" w:lineRule="auto"/>
        <w:jc w:val="both"/>
        <w:rPr>
          <w:rFonts w:ascii="Arial" w:hAnsi="Arial" w:cs="Arial"/>
          <w:sz w:val="22"/>
          <w:szCs w:val="22"/>
        </w:rPr>
      </w:pPr>
      <w:r w:rsidRPr="001968F8">
        <w:rPr>
          <w:rFonts w:ascii="Arial" w:hAnsi="Arial" w:cs="Arial"/>
          <w:sz w:val="22"/>
          <w:szCs w:val="22"/>
        </w:rPr>
        <w:t xml:space="preserve">Mit künstlicher Intelligenz beschäftigen sich heute </w:t>
      </w:r>
      <w:r w:rsidR="00577D8E" w:rsidRPr="001968F8">
        <w:rPr>
          <w:rFonts w:ascii="Arial" w:hAnsi="Arial" w:cs="Arial"/>
          <w:sz w:val="22"/>
          <w:szCs w:val="22"/>
        </w:rPr>
        <w:t>rund</w:t>
      </w:r>
      <w:r w:rsidRPr="001968F8">
        <w:rPr>
          <w:rFonts w:ascii="Arial" w:hAnsi="Arial" w:cs="Arial"/>
          <w:sz w:val="22"/>
          <w:szCs w:val="22"/>
        </w:rPr>
        <w:t xml:space="preserve"> 6</w:t>
      </w:r>
      <w:r w:rsidR="00493A8C">
        <w:rPr>
          <w:rFonts w:ascii="Arial" w:hAnsi="Arial" w:cs="Arial"/>
          <w:sz w:val="22"/>
          <w:szCs w:val="22"/>
        </w:rPr>
        <w:t>5</w:t>
      </w:r>
      <w:r w:rsidRPr="001968F8">
        <w:rPr>
          <w:rFonts w:ascii="Arial" w:hAnsi="Arial" w:cs="Arial"/>
          <w:sz w:val="22"/>
          <w:szCs w:val="22"/>
        </w:rPr>
        <w:t xml:space="preserve"> Prozent der mittelständischen und großen Unternehmen. Bisher wurden die Entwickl</w:t>
      </w:r>
      <w:bookmarkStart w:id="0" w:name="_GoBack"/>
      <w:bookmarkEnd w:id="0"/>
      <w:r w:rsidRPr="001968F8">
        <w:rPr>
          <w:rFonts w:ascii="Arial" w:hAnsi="Arial" w:cs="Arial"/>
          <w:sz w:val="22"/>
          <w:szCs w:val="22"/>
        </w:rPr>
        <w:t xml:space="preserve">ungen den </w:t>
      </w:r>
      <w:r w:rsidR="00D74603">
        <w:rPr>
          <w:rFonts w:ascii="Arial" w:hAnsi="Arial" w:cs="Arial"/>
          <w:sz w:val="22"/>
          <w:szCs w:val="22"/>
        </w:rPr>
        <w:t>Technologieunternehmen</w:t>
      </w:r>
      <w:r w:rsidRPr="001968F8">
        <w:rPr>
          <w:rFonts w:ascii="Arial" w:hAnsi="Arial" w:cs="Arial"/>
          <w:sz w:val="22"/>
          <w:szCs w:val="22"/>
        </w:rPr>
        <w:t xml:space="preserve"> im Silicon Valley zugeordnet, doch auch im deutschen Markt konnte in den letzten drei Jahren ein starker Entwicklungsschub beobachtet werden. Die Innovationsleistung von Machine-Learning-Verfahren ist der Kombination aus günstiger und unbegrenzter Rechenleistung, großen Datenmengen und </w:t>
      </w:r>
      <w:r w:rsidR="008F600A">
        <w:rPr>
          <w:rFonts w:ascii="Arial" w:hAnsi="Arial" w:cs="Arial"/>
          <w:sz w:val="22"/>
          <w:szCs w:val="22"/>
        </w:rPr>
        <w:t>intelligenten</w:t>
      </w:r>
      <w:r w:rsidR="008F600A" w:rsidRPr="001968F8">
        <w:rPr>
          <w:rFonts w:ascii="Arial" w:hAnsi="Arial" w:cs="Arial"/>
          <w:sz w:val="22"/>
          <w:szCs w:val="22"/>
        </w:rPr>
        <w:t xml:space="preserve"> </w:t>
      </w:r>
      <w:r w:rsidRPr="001968F8">
        <w:rPr>
          <w:rFonts w:ascii="Arial" w:hAnsi="Arial" w:cs="Arial"/>
          <w:sz w:val="22"/>
          <w:szCs w:val="22"/>
        </w:rPr>
        <w:t>Algorithmen zu verdanken. Die Crisp Research AG, ein unabhängiges IT-Research- und Beratungsunternehmen hat nun zum ersten Mal den deutschen Markt analysiert und die aktiven Mach</w:t>
      </w:r>
      <w:r w:rsidR="005805B5" w:rsidRPr="001968F8">
        <w:rPr>
          <w:rFonts w:ascii="Arial" w:hAnsi="Arial" w:cs="Arial"/>
          <w:sz w:val="22"/>
          <w:szCs w:val="22"/>
        </w:rPr>
        <w:t>ine-Learning-Anbieter bewerte</w:t>
      </w:r>
      <w:r w:rsidR="001968F8">
        <w:rPr>
          <w:rFonts w:ascii="Arial" w:hAnsi="Arial" w:cs="Arial"/>
          <w:sz w:val="22"/>
          <w:szCs w:val="22"/>
        </w:rPr>
        <w:t xml:space="preserve">t. </w:t>
      </w:r>
      <w:r w:rsidR="0054755F">
        <w:rPr>
          <w:rFonts w:ascii="Arial" w:hAnsi="Arial" w:cs="Arial"/>
          <w:sz w:val="22"/>
          <w:szCs w:val="22"/>
        </w:rPr>
        <w:t>Bemerkenswert</w:t>
      </w:r>
      <w:r w:rsidR="001968F8">
        <w:rPr>
          <w:rFonts w:ascii="Arial" w:hAnsi="Arial" w:cs="Arial"/>
          <w:sz w:val="22"/>
          <w:szCs w:val="22"/>
        </w:rPr>
        <w:t xml:space="preserve">: Im Bereich der Marktreife </w:t>
      </w:r>
      <w:r w:rsidR="005805B5" w:rsidRPr="001968F8">
        <w:rPr>
          <w:rFonts w:ascii="Arial" w:hAnsi="Arial" w:cs="Arial"/>
          <w:sz w:val="22"/>
          <w:szCs w:val="22"/>
        </w:rPr>
        <w:t>de</w:t>
      </w:r>
      <w:r w:rsidR="001968F8">
        <w:rPr>
          <w:rFonts w:ascii="Arial" w:hAnsi="Arial" w:cs="Arial"/>
          <w:sz w:val="22"/>
          <w:szCs w:val="22"/>
        </w:rPr>
        <w:t>r Machine-Learning-Dienstleistungen</w:t>
      </w:r>
      <w:r w:rsidR="005805B5" w:rsidRPr="001968F8">
        <w:rPr>
          <w:rFonts w:ascii="Arial" w:hAnsi="Arial" w:cs="Arial"/>
          <w:sz w:val="22"/>
          <w:szCs w:val="22"/>
        </w:rPr>
        <w:t xml:space="preserve"> schnitt das Münchner Startup Alexander Thamm am besten ab und lässt damit etablierte Größen wie IBM, McKinsey und KPMG hinter sich. </w:t>
      </w:r>
    </w:p>
    <w:p w14:paraId="3F036E6F" w14:textId="77777777" w:rsidR="005805B5" w:rsidRPr="001968F8" w:rsidRDefault="005805B5" w:rsidP="009D654F">
      <w:pPr>
        <w:spacing w:line="360" w:lineRule="auto"/>
        <w:jc w:val="both"/>
        <w:rPr>
          <w:rFonts w:ascii="Arial" w:hAnsi="Arial" w:cs="Arial"/>
          <w:sz w:val="22"/>
          <w:szCs w:val="22"/>
        </w:rPr>
      </w:pPr>
    </w:p>
    <w:p w14:paraId="01B06714" w14:textId="765F87E4" w:rsidR="005805B5" w:rsidRPr="001968F8" w:rsidRDefault="008F600A" w:rsidP="00577D8E">
      <w:pPr>
        <w:spacing w:after="120" w:line="360" w:lineRule="auto"/>
        <w:jc w:val="both"/>
        <w:rPr>
          <w:rFonts w:ascii="Arial" w:hAnsi="Arial" w:cs="Arial"/>
          <w:b/>
          <w:sz w:val="22"/>
          <w:szCs w:val="22"/>
        </w:rPr>
      </w:pPr>
      <w:r>
        <w:rPr>
          <w:rFonts w:ascii="Arial" w:hAnsi="Arial" w:cs="Arial"/>
          <w:b/>
          <w:sz w:val="22"/>
          <w:szCs w:val="22"/>
        </w:rPr>
        <w:t>Alexander Thamm GmbH</w:t>
      </w:r>
      <w:r w:rsidR="005805B5" w:rsidRPr="001968F8">
        <w:rPr>
          <w:rFonts w:ascii="Arial" w:hAnsi="Arial" w:cs="Arial"/>
          <w:b/>
          <w:sz w:val="22"/>
          <w:szCs w:val="22"/>
        </w:rPr>
        <w:t xml:space="preserve"> </w:t>
      </w:r>
      <w:r w:rsidR="00505CBA">
        <w:rPr>
          <w:rFonts w:ascii="Arial" w:hAnsi="Arial" w:cs="Arial"/>
          <w:b/>
          <w:sz w:val="22"/>
          <w:szCs w:val="22"/>
        </w:rPr>
        <w:t>steht vor</w:t>
      </w:r>
      <w:r w:rsidR="00505CBA" w:rsidRPr="001968F8">
        <w:rPr>
          <w:rFonts w:ascii="Arial" w:hAnsi="Arial" w:cs="Arial"/>
          <w:b/>
          <w:sz w:val="22"/>
          <w:szCs w:val="22"/>
        </w:rPr>
        <w:t xml:space="preserve"> </w:t>
      </w:r>
      <w:r w:rsidR="005805B5" w:rsidRPr="001968F8">
        <w:rPr>
          <w:rFonts w:ascii="Arial" w:hAnsi="Arial" w:cs="Arial"/>
          <w:b/>
          <w:sz w:val="22"/>
          <w:szCs w:val="22"/>
        </w:rPr>
        <w:t xml:space="preserve">IBM, McKinsey und Co. </w:t>
      </w:r>
      <w:r>
        <w:rPr>
          <w:rFonts w:ascii="Arial" w:hAnsi="Arial" w:cs="Arial"/>
          <w:b/>
          <w:sz w:val="22"/>
          <w:szCs w:val="22"/>
        </w:rPr>
        <w:t>in der</w:t>
      </w:r>
      <w:r w:rsidR="005805B5" w:rsidRPr="001968F8">
        <w:rPr>
          <w:rFonts w:ascii="Arial" w:hAnsi="Arial" w:cs="Arial"/>
          <w:b/>
          <w:sz w:val="22"/>
          <w:szCs w:val="22"/>
        </w:rPr>
        <w:t xml:space="preserve"> Machine Learning Beratung</w:t>
      </w:r>
    </w:p>
    <w:p w14:paraId="676F1A11" w14:textId="27D1622C" w:rsidR="005805B5" w:rsidRDefault="005805B5" w:rsidP="009D654F">
      <w:pPr>
        <w:spacing w:line="360" w:lineRule="auto"/>
        <w:jc w:val="both"/>
        <w:rPr>
          <w:rFonts w:ascii="Arial" w:hAnsi="Arial" w:cs="Arial"/>
          <w:sz w:val="22"/>
          <w:szCs w:val="22"/>
        </w:rPr>
      </w:pPr>
      <w:r w:rsidRPr="001968F8">
        <w:rPr>
          <w:rFonts w:ascii="Arial" w:hAnsi="Arial" w:cs="Arial"/>
          <w:sz w:val="22"/>
          <w:szCs w:val="22"/>
        </w:rPr>
        <w:t xml:space="preserve">Obwohl Unternehmensberatungen wie McKinsey, KPMG und Co. </w:t>
      </w:r>
      <w:r w:rsidR="00CE0EF5">
        <w:rPr>
          <w:rFonts w:ascii="Arial" w:hAnsi="Arial" w:cs="Arial"/>
          <w:sz w:val="22"/>
          <w:szCs w:val="22"/>
        </w:rPr>
        <w:t>im Bereich Machine Lear</w:t>
      </w:r>
      <w:r w:rsidR="0054755F">
        <w:rPr>
          <w:rFonts w:ascii="Arial" w:hAnsi="Arial" w:cs="Arial"/>
          <w:sz w:val="22"/>
          <w:szCs w:val="22"/>
        </w:rPr>
        <w:t>n</w:t>
      </w:r>
      <w:r w:rsidR="00CE0EF5">
        <w:rPr>
          <w:rFonts w:ascii="Arial" w:hAnsi="Arial" w:cs="Arial"/>
          <w:sz w:val="22"/>
          <w:szCs w:val="22"/>
        </w:rPr>
        <w:t>ing aktiv sind und diverse Leistungen in diesem Bereich anbieten</w:t>
      </w:r>
      <w:r w:rsidRPr="001968F8">
        <w:rPr>
          <w:rFonts w:ascii="Arial" w:hAnsi="Arial" w:cs="Arial"/>
          <w:sz w:val="22"/>
          <w:szCs w:val="22"/>
        </w:rPr>
        <w:t xml:space="preserve">, fehlen ihnen laut der Analyse der Crisp Research AG eine klare Ausrichtung sowie ein roter Faden. Das </w:t>
      </w:r>
      <w:r w:rsidRPr="00686637">
        <w:rPr>
          <w:rFonts w:ascii="Arial" w:hAnsi="Arial" w:cs="Arial"/>
          <w:color w:val="000000" w:themeColor="text1"/>
          <w:sz w:val="22"/>
          <w:szCs w:val="22"/>
        </w:rPr>
        <w:t xml:space="preserve">Startup </w:t>
      </w:r>
      <w:r w:rsidRPr="001968F8">
        <w:rPr>
          <w:rFonts w:ascii="Arial" w:hAnsi="Arial" w:cs="Arial"/>
          <w:sz w:val="22"/>
          <w:szCs w:val="22"/>
        </w:rPr>
        <w:t xml:space="preserve">Alexander Thamm GmbH, das 2012 in München gegründet wurde, hat sich </w:t>
      </w:r>
      <w:r w:rsidR="00D74603">
        <w:rPr>
          <w:rFonts w:ascii="Arial" w:hAnsi="Arial" w:cs="Arial"/>
          <w:sz w:val="22"/>
          <w:szCs w:val="22"/>
        </w:rPr>
        <w:t xml:space="preserve">von Anfang an </w:t>
      </w:r>
      <w:r w:rsidRPr="001968F8">
        <w:rPr>
          <w:rFonts w:ascii="Arial" w:hAnsi="Arial" w:cs="Arial"/>
          <w:sz w:val="22"/>
          <w:szCs w:val="22"/>
        </w:rPr>
        <w:t>auf Machine Learning und Data Science spezialisiert. Neben der Beratung</w:t>
      </w:r>
      <w:r w:rsidR="00577D8E" w:rsidRPr="001968F8">
        <w:rPr>
          <w:rFonts w:ascii="Arial" w:hAnsi="Arial" w:cs="Arial"/>
          <w:sz w:val="22"/>
          <w:szCs w:val="22"/>
        </w:rPr>
        <w:t xml:space="preserve"> und der hohen Agilität</w:t>
      </w:r>
      <w:r w:rsidRPr="001968F8">
        <w:rPr>
          <w:rFonts w:ascii="Arial" w:hAnsi="Arial" w:cs="Arial"/>
          <w:sz w:val="22"/>
          <w:szCs w:val="22"/>
        </w:rPr>
        <w:t xml:space="preserve"> spricht Crisp Research dem jungen Unternehmen </w:t>
      </w:r>
      <w:r w:rsidR="00505CBA">
        <w:rPr>
          <w:rFonts w:ascii="Arial" w:hAnsi="Arial" w:cs="Arial"/>
          <w:sz w:val="22"/>
          <w:szCs w:val="22"/>
        </w:rPr>
        <w:t>eine starke</w:t>
      </w:r>
      <w:r w:rsidR="00505CBA" w:rsidRPr="001968F8">
        <w:rPr>
          <w:rFonts w:ascii="Arial" w:hAnsi="Arial" w:cs="Arial"/>
          <w:sz w:val="22"/>
          <w:szCs w:val="22"/>
        </w:rPr>
        <w:t xml:space="preserve"> </w:t>
      </w:r>
      <w:r w:rsidRPr="001968F8">
        <w:rPr>
          <w:rFonts w:ascii="Arial" w:hAnsi="Arial" w:cs="Arial"/>
          <w:sz w:val="22"/>
          <w:szCs w:val="22"/>
        </w:rPr>
        <w:t xml:space="preserve">Methoden- und Toolkompetenz zu, </w:t>
      </w:r>
      <w:r w:rsidR="008F600A">
        <w:rPr>
          <w:rFonts w:ascii="Arial" w:hAnsi="Arial" w:cs="Arial"/>
          <w:sz w:val="22"/>
          <w:szCs w:val="22"/>
        </w:rPr>
        <w:t>die die Alexander Thamm GmbH zum Marktführer macht</w:t>
      </w:r>
      <w:r w:rsidRPr="001968F8">
        <w:rPr>
          <w:rFonts w:ascii="Arial" w:hAnsi="Arial" w:cs="Arial"/>
          <w:sz w:val="22"/>
          <w:szCs w:val="22"/>
        </w:rPr>
        <w:t xml:space="preserve">. </w:t>
      </w:r>
      <w:r w:rsidR="00577D8E" w:rsidRPr="001968F8">
        <w:rPr>
          <w:rFonts w:ascii="Arial" w:hAnsi="Arial" w:cs="Arial"/>
          <w:sz w:val="22"/>
          <w:szCs w:val="22"/>
        </w:rPr>
        <w:t xml:space="preserve">Auf diese Leistungen setzen bereits Größen wie BMW, VW, OSRAM, Cisco und Co. </w:t>
      </w:r>
      <w:r w:rsidR="00D74603">
        <w:rPr>
          <w:i/>
          <w:iCs/>
        </w:rPr>
        <w:t xml:space="preserve">„Es ist beeindruckend, dass sich Alexander Thamm in kurzer Zeit am Markt etablieren konnte und die ausgereiftesten Dienstleistungen im Bereich Machine Learning anbietet. Das zeigt uns, dass die Agilität eines jungen Unternehmens einen deutlichen </w:t>
      </w:r>
      <w:r w:rsidR="00D74603">
        <w:rPr>
          <w:i/>
          <w:iCs/>
        </w:rPr>
        <w:lastRenderedPageBreak/>
        <w:t xml:space="preserve">Wettbewerbsvorsprung erzeugen kann“, so Dr. Carlo Velten, Geschäftsführer der Crisp Research AG. </w:t>
      </w:r>
    </w:p>
    <w:p w14:paraId="2C47FA09" w14:textId="77777777" w:rsidR="001968F8" w:rsidRDefault="001968F8" w:rsidP="009D654F">
      <w:pPr>
        <w:spacing w:line="360" w:lineRule="auto"/>
        <w:jc w:val="both"/>
        <w:rPr>
          <w:rFonts w:ascii="Arial" w:hAnsi="Arial" w:cs="Arial"/>
          <w:sz w:val="22"/>
          <w:szCs w:val="22"/>
        </w:rPr>
      </w:pPr>
    </w:p>
    <w:p w14:paraId="604FFF6A" w14:textId="77777777" w:rsidR="001968F8" w:rsidRPr="001968F8" w:rsidRDefault="001968F8" w:rsidP="001968F8">
      <w:pPr>
        <w:spacing w:line="360" w:lineRule="auto"/>
        <w:jc w:val="right"/>
        <w:rPr>
          <w:rFonts w:ascii="Arial" w:hAnsi="Arial" w:cs="Arial"/>
          <w:i/>
          <w:sz w:val="22"/>
          <w:szCs w:val="22"/>
        </w:rPr>
      </w:pPr>
      <w:r w:rsidRPr="001968F8">
        <w:rPr>
          <w:rFonts w:ascii="Arial" w:hAnsi="Arial" w:cs="Arial"/>
          <w:i/>
          <w:sz w:val="22"/>
          <w:szCs w:val="22"/>
        </w:rPr>
        <w:t>Juli 2017</w:t>
      </w:r>
    </w:p>
    <w:p w14:paraId="78065EAB" w14:textId="77777777" w:rsidR="001968F8" w:rsidRDefault="001968F8" w:rsidP="009D654F">
      <w:pPr>
        <w:spacing w:line="360" w:lineRule="auto"/>
        <w:jc w:val="both"/>
        <w:rPr>
          <w:rFonts w:ascii="Arial" w:hAnsi="Arial" w:cs="Arial"/>
          <w:sz w:val="22"/>
          <w:szCs w:val="22"/>
        </w:rPr>
      </w:pPr>
    </w:p>
    <w:p w14:paraId="276ACC2B" w14:textId="0003E0AE" w:rsidR="001968F8" w:rsidRDefault="001968F8" w:rsidP="009D654F">
      <w:pPr>
        <w:spacing w:line="360" w:lineRule="auto"/>
        <w:jc w:val="both"/>
        <w:rPr>
          <w:rFonts w:ascii="Arial" w:hAnsi="Arial" w:cs="Arial"/>
          <w:sz w:val="22"/>
          <w:szCs w:val="22"/>
        </w:rPr>
      </w:pPr>
      <w:r>
        <w:rPr>
          <w:rFonts w:ascii="Arial" w:hAnsi="Arial" w:cs="Arial"/>
          <w:sz w:val="22"/>
          <w:szCs w:val="22"/>
        </w:rPr>
        <w:t xml:space="preserve">Die Studie steht unter </w:t>
      </w:r>
      <w:hyperlink r:id="rId7" w:history="1">
        <w:r w:rsidR="00BE1D42" w:rsidRPr="0084497E">
          <w:rPr>
            <w:rStyle w:val="Hyperlink"/>
            <w:rFonts w:ascii="Arial" w:hAnsi="Arial" w:cs="Arial"/>
            <w:sz w:val="22"/>
            <w:szCs w:val="22"/>
          </w:rPr>
          <w:t>www.alexanderthamm.com/crisp</w:t>
        </w:r>
      </w:hyperlink>
      <w:r w:rsidR="00BE1D42">
        <w:rPr>
          <w:rFonts w:ascii="Arial" w:hAnsi="Arial" w:cs="Arial"/>
          <w:sz w:val="22"/>
          <w:szCs w:val="22"/>
        </w:rPr>
        <w:t xml:space="preserve"> </w:t>
      </w:r>
      <w:r>
        <w:rPr>
          <w:rFonts w:ascii="Arial" w:hAnsi="Arial" w:cs="Arial"/>
          <w:sz w:val="22"/>
          <w:szCs w:val="22"/>
        </w:rPr>
        <w:t>zum kostenlosen Download bereit.</w:t>
      </w:r>
    </w:p>
    <w:p w14:paraId="472765D0" w14:textId="77777777" w:rsidR="001968F8" w:rsidRDefault="001968F8" w:rsidP="009D654F">
      <w:pPr>
        <w:spacing w:line="360" w:lineRule="auto"/>
        <w:jc w:val="both"/>
        <w:rPr>
          <w:rFonts w:ascii="Arial" w:hAnsi="Arial" w:cs="Arial"/>
          <w:sz w:val="22"/>
          <w:szCs w:val="22"/>
        </w:rPr>
      </w:pPr>
    </w:p>
    <w:p w14:paraId="4D79AE62" w14:textId="77777777" w:rsidR="001968F8" w:rsidRPr="001968F8" w:rsidRDefault="001968F8" w:rsidP="001968F8">
      <w:pPr>
        <w:spacing w:line="276" w:lineRule="auto"/>
        <w:jc w:val="both"/>
        <w:rPr>
          <w:rFonts w:ascii="Arial" w:hAnsi="Arial" w:cs="Arial"/>
          <w:b/>
          <w:i/>
          <w:sz w:val="22"/>
          <w:szCs w:val="22"/>
        </w:rPr>
      </w:pPr>
      <w:r w:rsidRPr="001968F8">
        <w:rPr>
          <w:rFonts w:ascii="Arial" w:hAnsi="Arial" w:cs="Arial"/>
          <w:b/>
          <w:i/>
          <w:sz w:val="22"/>
          <w:szCs w:val="22"/>
        </w:rPr>
        <w:t>Über Alexander Thamm GmbH</w:t>
      </w:r>
    </w:p>
    <w:p w14:paraId="5023CCED" w14:textId="77777777" w:rsidR="001968F8" w:rsidRPr="001968F8" w:rsidRDefault="001968F8" w:rsidP="001968F8">
      <w:pPr>
        <w:spacing w:line="276" w:lineRule="auto"/>
        <w:jc w:val="both"/>
        <w:rPr>
          <w:rFonts w:ascii="Arial" w:hAnsi="Arial" w:cs="Arial"/>
          <w:i/>
          <w:sz w:val="22"/>
          <w:szCs w:val="22"/>
        </w:rPr>
      </w:pPr>
      <w:r w:rsidRPr="001968F8">
        <w:rPr>
          <w:rFonts w:ascii="Arial" w:hAnsi="Arial" w:cs="Arial"/>
          <w:i/>
          <w:sz w:val="22"/>
          <w:szCs w:val="22"/>
        </w:rPr>
        <w:t xml:space="preserve">Alexander Thamm gründete 2012 seine gleichnamige GmbH in München. Das Unternehmen ist die erste echte Data-Science-Beratung in Deutschland und beschäftigt derzeit </w:t>
      </w:r>
      <w:r w:rsidR="00493A8C">
        <w:rPr>
          <w:rFonts w:ascii="Arial" w:hAnsi="Arial" w:cs="Arial"/>
          <w:i/>
          <w:sz w:val="22"/>
          <w:szCs w:val="22"/>
        </w:rPr>
        <w:t xml:space="preserve">70 </w:t>
      </w:r>
      <w:r w:rsidRPr="001968F8">
        <w:rPr>
          <w:rFonts w:ascii="Arial" w:hAnsi="Arial" w:cs="Arial"/>
          <w:i/>
          <w:sz w:val="22"/>
          <w:szCs w:val="22"/>
        </w:rPr>
        <w:t>Mitarbeiter</w:t>
      </w:r>
      <w:r w:rsidR="00493A8C">
        <w:rPr>
          <w:rFonts w:ascii="Arial" w:hAnsi="Arial" w:cs="Arial"/>
          <w:i/>
          <w:sz w:val="22"/>
          <w:szCs w:val="22"/>
        </w:rPr>
        <w:t xml:space="preserve"> an zwei Standorten</w:t>
      </w:r>
      <w:r w:rsidRPr="001968F8">
        <w:rPr>
          <w:rFonts w:ascii="Arial" w:hAnsi="Arial" w:cs="Arial"/>
          <w:i/>
          <w:sz w:val="22"/>
          <w:szCs w:val="22"/>
        </w:rPr>
        <w:t>.</w:t>
      </w:r>
      <w:r w:rsidR="00A3029C">
        <w:rPr>
          <w:rFonts w:ascii="Arial" w:hAnsi="Arial" w:cs="Arial"/>
          <w:i/>
          <w:sz w:val="22"/>
          <w:szCs w:val="22"/>
        </w:rPr>
        <w:t xml:space="preserve"> Die Alexander Thamm GmbH übernimmt die Erhebung, Analyse, Bewertung und Visualisierung von </w:t>
      </w:r>
      <w:r w:rsidR="00AA0930">
        <w:rPr>
          <w:rFonts w:ascii="Arial" w:hAnsi="Arial" w:cs="Arial"/>
          <w:i/>
          <w:sz w:val="22"/>
          <w:szCs w:val="22"/>
        </w:rPr>
        <w:t>Daten und baut darauf Handlungsempfehlungen für Unternehmen auf</w:t>
      </w:r>
      <w:r w:rsidR="00A3029C">
        <w:rPr>
          <w:rFonts w:ascii="Arial" w:hAnsi="Arial" w:cs="Arial"/>
          <w:i/>
          <w:sz w:val="22"/>
          <w:szCs w:val="22"/>
        </w:rPr>
        <w:t xml:space="preserve">. </w:t>
      </w:r>
      <w:r w:rsidRPr="001968F8">
        <w:rPr>
          <w:rFonts w:ascii="Arial" w:hAnsi="Arial" w:cs="Arial"/>
          <w:i/>
          <w:sz w:val="22"/>
          <w:szCs w:val="22"/>
        </w:rPr>
        <w:t xml:space="preserve">Zu den Kunden gehört </w:t>
      </w:r>
      <w:r w:rsidR="000A68A6">
        <w:rPr>
          <w:rFonts w:ascii="Arial" w:hAnsi="Arial" w:cs="Arial"/>
          <w:i/>
          <w:sz w:val="22"/>
          <w:szCs w:val="22"/>
        </w:rPr>
        <w:t>unter anderem</w:t>
      </w:r>
      <w:r w:rsidR="000A68A6" w:rsidRPr="001968F8">
        <w:rPr>
          <w:rFonts w:ascii="Arial" w:hAnsi="Arial" w:cs="Arial"/>
          <w:i/>
          <w:sz w:val="22"/>
          <w:szCs w:val="22"/>
        </w:rPr>
        <w:t xml:space="preserve"> </w:t>
      </w:r>
      <w:r w:rsidRPr="001968F8">
        <w:rPr>
          <w:rFonts w:ascii="Arial" w:hAnsi="Arial" w:cs="Arial"/>
          <w:i/>
          <w:sz w:val="22"/>
          <w:szCs w:val="22"/>
        </w:rPr>
        <w:t xml:space="preserve">die Hälfte der DAX-30-Unternehmen, darunter BMW, VW und E.ON.  </w:t>
      </w:r>
    </w:p>
    <w:sectPr w:rsidR="001968F8" w:rsidRPr="001968F8" w:rsidSect="005B4E7A">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545DC" w14:textId="77777777" w:rsidR="00571E3A" w:rsidRDefault="00571E3A" w:rsidP="00FA1FEF">
      <w:r>
        <w:separator/>
      </w:r>
    </w:p>
  </w:endnote>
  <w:endnote w:type="continuationSeparator" w:id="0">
    <w:p w14:paraId="359BA2F6" w14:textId="77777777" w:rsidR="00571E3A" w:rsidRDefault="00571E3A" w:rsidP="00FA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B843" w14:textId="77777777" w:rsidR="00C002DC" w:rsidRDefault="00C002DC" w:rsidP="009E349C">
    <w:pPr>
      <w:spacing w:after="120"/>
      <w:rPr>
        <w:rFonts w:ascii="Arial" w:hAnsi="Arial" w:cs="Arial"/>
        <w:b/>
        <w:color w:val="000000" w:themeColor="text1"/>
        <w:sz w:val="16"/>
        <w:szCs w:val="16"/>
      </w:rPr>
    </w:pPr>
  </w:p>
  <w:p w14:paraId="4375C9D1" w14:textId="77777777" w:rsidR="00C002DC" w:rsidRPr="009E349C" w:rsidRDefault="00C002DC" w:rsidP="009E349C">
    <w:pPr>
      <w:spacing w:after="120"/>
      <w:rPr>
        <w:rFonts w:ascii="Arial" w:hAnsi="Arial" w:cs="Arial"/>
        <w:sz w:val="16"/>
        <w:szCs w:val="16"/>
      </w:rPr>
    </w:pPr>
    <w:r w:rsidRPr="009E349C">
      <w:rPr>
        <w:rFonts w:ascii="Arial" w:hAnsi="Arial" w:cs="Arial"/>
        <w:b/>
        <w:color w:val="000000" w:themeColor="text1"/>
        <w:sz w:val="16"/>
        <w:szCs w:val="16"/>
      </w:rPr>
      <w:t>Kontakt</w:t>
    </w:r>
    <w:r w:rsidRPr="009E349C">
      <w:rPr>
        <w:rFonts w:ascii="Arial" w:hAnsi="Arial" w:cs="Arial"/>
        <w:sz w:val="16"/>
        <w:szCs w:val="16"/>
      </w:rPr>
      <w:t xml:space="preserve">: Alexander Thamm GmbH, </w:t>
    </w:r>
    <w:r>
      <w:rPr>
        <w:rFonts w:ascii="Arial" w:hAnsi="Arial" w:cs="Arial"/>
        <w:sz w:val="16"/>
        <w:szCs w:val="16"/>
      </w:rPr>
      <w:t>Michaela Tiedemann,</w:t>
    </w:r>
    <w:r w:rsidRPr="009E349C">
      <w:rPr>
        <w:rFonts w:ascii="Arial" w:hAnsi="Arial" w:cs="Arial"/>
        <w:sz w:val="16"/>
        <w:szCs w:val="16"/>
      </w:rPr>
      <w:t xml:space="preserve"> Wilhelm-Wagenfeld-Straße 20, 80807 München, Deutschland, Mail: </w:t>
    </w:r>
    <w:r w:rsidRPr="00537AFE">
      <w:rPr>
        <w:rFonts w:ascii="Arial" w:hAnsi="Arial" w:cs="Arial"/>
        <w:sz w:val="16"/>
        <w:szCs w:val="16"/>
      </w:rPr>
      <w:t>Michaela.Tiedemann@alexanderthamm.com</w:t>
    </w:r>
    <w:r w:rsidRPr="009E349C">
      <w:rPr>
        <w:rFonts w:ascii="Arial" w:hAnsi="Arial" w:cs="Arial"/>
        <w:sz w:val="16"/>
        <w:szCs w:val="16"/>
      </w:rPr>
      <w:t>, Tel.: +49 (0) 89 – 30760880, www.alexanderthamm.com</w:t>
    </w:r>
  </w:p>
  <w:p w14:paraId="18CC2AD9" w14:textId="77777777" w:rsidR="00C002DC" w:rsidRPr="009E349C" w:rsidRDefault="00C002DC" w:rsidP="009E349C">
    <w:pPr>
      <w:spacing w:after="120"/>
      <w:rPr>
        <w:rFonts w:ascii="Arial" w:hAnsi="Arial" w:cs="Arial"/>
        <w:sz w:val="16"/>
        <w:szCs w:val="16"/>
      </w:rPr>
    </w:pPr>
    <w:r w:rsidRPr="009E349C">
      <w:rPr>
        <w:rFonts w:ascii="Arial" w:hAnsi="Arial" w:cs="Arial"/>
        <w:b/>
        <w:sz w:val="16"/>
        <w:szCs w:val="16"/>
      </w:rPr>
      <w:t>Pressekontakt</w:t>
    </w:r>
    <w:r w:rsidRPr="009E349C">
      <w:rPr>
        <w:rFonts w:ascii="Arial" w:hAnsi="Arial" w:cs="Arial"/>
        <w:sz w:val="16"/>
        <w:szCs w:val="16"/>
      </w:rPr>
      <w:t>: Startup Communication, Carina Wilhelm, Zentnerstraße 33 Rgb., 80798 München, Deutschland, Mail: cw@startup-communication.de, Tel.: +49 (0)89 12021926-0, www.startup-communication.de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20E96" w14:textId="77777777" w:rsidR="00571E3A" w:rsidRDefault="00571E3A" w:rsidP="00FA1FEF">
      <w:r>
        <w:separator/>
      </w:r>
    </w:p>
  </w:footnote>
  <w:footnote w:type="continuationSeparator" w:id="0">
    <w:p w14:paraId="07A9073E" w14:textId="77777777" w:rsidR="00571E3A" w:rsidRDefault="00571E3A" w:rsidP="00FA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4632" w14:textId="77777777" w:rsidR="00C002DC" w:rsidRDefault="00C002DC" w:rsidP="008F5F67">
    <w:pPr>
      <w:pStyle w:val="Kopfzeile"/>
      <w:jc w:val="right"/>
    </w:pPr>
    <w:r>
      <w:rPr>
        <w:rFonts w:ascii="Helvetica" w:hAnsi="Helvetica" w:cs="Helvetica"/>
        <w:noProof/>
        <w:lang w:eastAsia="de-DE"/>
      </w:rPr>
      <w:drawing>
        <wp:inline distT="0" distB="0" distL="0" distR="0" wp14:anchorId="35428F90" wp14:editId="558A444E">
          <wp:extent cx="2275840" cy="588645"/>
          <wp:effectExtent l="0" t="0" r="1016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805" t="24509" r="7513" b="13750"/>
                  <a:stretch/>
                </pic:blipFill>
                <pic:spPr bwMode="auto">
                  <a:xfrm>
                    <a:off x="0" y="0"/>
                    <a:ext cx="2287470" cy="591653"/>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ext>
                  </a:extLst>
                </pic:spPr>
              </pic:pic>
            </a:graphicData>
          </a:graphic>
        </wp:inline>
      </w:drawing>
    </w:r>
  </w:p>
  <w:p w14:paraId="28CCA543" w14:textId="77777777" w:rsidR="00C002DC" w:rsidRDefault="00C002DC" w:rsidP="008F5F67">
    <w:pPr>
      <w:pStyle w:val="Kopfzeile"/>
      <w:jc w:val="right"/>
    </w:pPr>
  </w:p>
  <w:p w14:paraId="4DECBE8D" w14:textId="77777777" w:rsidR="00C002DC" w:rsidRDefault="00D418E3" w:rsidP="00C002DC">
    <w:pPr>
      <w:pStyle w:val="FreieForm"/>
      <w:tabs>
        <w:tab w:val="left" w:pos="8505"/>
      </w:tabs>
      <w:spacing w:line="360" w:lineRule="auto"/>
      <w:jc w:val="both"/>
      <w:rPr>
        <w:rFonts w:ascii="Arial" w:hAnsi="Arial" w:cs="Arial"/>
        <w:i/>
        <w:color w:val="808080" w:themeColor="background1" w:themeShade="80"/>
        <w:szCs w:val="22"/>
      </w:rPr>
    </w:pPr>
    <w:r>
      <w:rPr>
        <w:rFonts w:ascii="Arial" w:hAnsi="Arial" w:cs="Arial"/>
        <w:i/>
        <w:color w:val="808080" w:themeColor="background1" w:themeShade="80"/>
        <w:szCs w:val="22"/>
      </w:rPr>
      <w:t>PRESSEINFORMATION</w:t>
    </w:r>
  </w:p>
  <w:p w14:paraId="0E56FE71" w14:textId="77777777" w:rsidR="009D654F" w:rsidRPr="009D654F" w:rsidRDefault="009D654F" w:rsidP="00C002DC">
    <w:pPr>
      <w:pStyle w:val="FreieForm"/>
      <w:tabs>
        <w:tab w:val="left" w:pos="8505"/>
      </w:tabs>
      <w:spacing w:line="360" w:lineRule="auto"/>
      <w:jc w:val="both"/>
      <w:rPr>
        <w:rFonts w:ascii="Arial" w:hAnsi="Arial" w:cs="Arial"/>
        <w:i/>
        <w:color w:val="808080" w:themeColor="background1" w:themeShade="8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EF"/>
    <w:rsid w:val="0000594F"/>
    <w:rsid w:val="00076305"/>
    <w:rsid w:val="00084647"/>
    <w:rsid w:val="000918DF"/>
    <w:rsid w:val="000A68A6"/>
    <w:rsid w:val="000E0D21"/>
    <w:rsid w:val="000E5C68"/>
    <w:rsid w:val="000F40EA"/>
    <w:rsid w:val="00105BE8"/>
    <w:rsid w:val="0014287B"/>
    <w:rsid w:val="001968F8"/>
    <w:rsid w:val="001B0F7A"/>
    <w:rsid w:val="001D7BF1"/>
    <w:rsid w:val="00213BD3"/>
    <w:rsid w:val="00214518"/>
    <w:rsid w:val="0025489F"/>
    <w:rsid w:val="00281D42"/>
    <w:rsid w:val="002C061A"/>
    <w:rsid w:val="002C59E2"/>
    <w:rsid w:val="002D5CCE"/>
    <w:rsid w:val="00324E9D"/>
    <w:rsid w:val="00326822"/>
    <w:rsid w:val="00332E62"/>
    <w:rsid w:val="003360D9"/>
    <w:rsid w:val="00397024"/>
    <w:rsid w:val="003D1969"/>
    <w:rsid w:val="003D7C66"/>
    <w:rsid w:val="003F31DA"/>
    <w:rsid w:val="00440A08"/>
    <w:rsid w:val="004624F8"/>
    <w:rsid w:val="00474192"/>
    <w:rsid w:val="00474532"/>
    <w:rsid w:val="00493A8C"/>
    <w:rsid w:val="004C785A"/>
    <w:rsid w:val="004E6651"/>
    <w:rsid w:val="004F1B3E"/>
    <w:rsid w:val="00505CBA"/>
    <w:rsid w:val="0050706F"/>
    <w:rsid w:val="00537AFE"/>
    <w:rsid w:val="005443CE"/>
    <w:rsid w:val="0054479C"/>
    <w:rsid w:val="0054755F"/>
    <w:rsid w:val="0055021B"/>
    <w:rsid w:val="00571E3A"/>
    <w:rsid w:val="00577D8E"/>
    <w:rsid w:val="005805B5"/>
    <w:rsid w:val="00593699"/>
    <w:rsid w:val="005A0FC2"/>
    <w:rsid w:val="005A215C"/>
    <w:rsid w:val="005B4E7A"/>
    <w:rsid w:val="0061344C"/>
    <w:rsid w:val="00632475"/>
    <w:rsid w:val="00651B05"/>
    <w:rsid w:val="00686637"/>
    <w:rsid w:val="006A429F"/>
    <w:rsid w:val="006C0748"/>
    <w:rsid w:val="006E53F9"/>
    <w:rsid w:val="0070115E"/>
    <w:rsid w:val="00735547"/>
    <w:rsid w:val="007371AB"/>
    <w:rsid w:val="00763C0B"/>
    <w:rsid w:val="0077271D"/>
    <w:rsid w:val="00793930"/>
    <w:rsid w:val="007B6DBD"/>
    <w:rsid w:val="0085577C"/>
    <w:rsid w:val="008B0F39"/>
    <w:rsid w:val="008F156A"/>
    <w:rsid w:val="008F4D88"/>
    <w:rsid w:val="008F5F67"/>
    <w:rsid w:val="008F600A"/>
    <w:rsid w:val="00907C31"/>
    <w:rsid w:val="00961B9A"/>
    <w:rsid w:val="009772BF"/>
    <w:rsid w:val="009B4BF3"/>
    <w:rsid w:val="009D654F"/>
    <w:rsid w:val="009E349C"/>
    <w:rsid w:val="00A075C2"/>
    <w:rsid w:val="00A20D3D"/>
    <w:rsid w:val="00A3029C"/>
    <w:rsid w:val="00A845C7"/>
    <w:rsid w:val="00A94F1C"/>
    <w:rsid w:val="00A97DA0"/>
    <w:rsid w:val="00AA0930"/>
    <w:rsid w:val="00AD031C"/>
    <w:rsid w:val="00AE1C5F"/>
    <w:rsid w:val="00AE1F06"/>
    <w:rsid w:val="00B94502"/>
    <w:rsid w:val="00B96375"/>
    <w:rsid w:val="00BD77C4"/>
    <w:rsid w:val="00BE1D42"/>
    <w:rsid w:val="00C002DC"/>
    <w:rsid w:val="00C11745"/>
    <w:rsid w:val="00C5308E"/>
    <w:rsid w:val="00C54B01"/>
    <w:rsid w:val="00C74FCE"/>
    <w:rsid w:val="00C9725C"/>
    <w:rsid w:val="00C9745D"/>
    <w:rsid w:val="00CA5E6A"/>
    <w:rsid w:val="00CA6AF1"/>
    <w:rsid w:val="00CE0EF5"/>
    <w:rsid w:val="00CE6A46"/>
    <w:rsid w:val="00D418E3"/>
    <w:rsid w:val="00D51F91"/>
    <w:rsid w:val="00D70BBF"/>
    <w:rsid w:val="00D74603"/>
    <w:rsid w:val="00DA7D75"/>
    <w:rsid w:val="00DB598D"/>
    <w:rsid w:val="00DC3D56"/>
    <w:rsid w:val="00DE63CB"/>
    <w:rsid w:val="00DF1A46"/>
    <w:rsid w:val="00E20F94"/>
    <w:rsid w:val="00E2787C"/>
    <w:rsid w:val="00E31C50"/>
    <w:rsid w:val="00E4102D"/>
    <w:rsid w:val="00E521D6"/>
    <w:rsid w:val="00E604A9"/>
    <w:rsid w:val="00E97CD7"/>
    <w:rsid w:val="00EC2815"/>
    <w:rsid w:val="00EE258A"/>
    <w:rsid w:val="00F23A77"/>
    <w:rsid w:val="00F616D4"/>
    <w:rsid w:val="00F97475"/>
    <w:rsid w:val="00FA1FEF"/>
    <w:rsid w:val="00FA3672"/>
    <w:rsid w:val="00FA4208"/>
    <w:rsid w:val="00FC57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4399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rsid w:val="00FA1FEF"/>
    <w:rPr>
      <w:rFonts w:ascii="Helvetica" w:eastAsia="ヒラギノ角ゴ Pro W3" w:hAnsi="Helvetica" w:cs="Times New Roman"/>
      <w:color w:val="000000"/>
      <w:szCs w:val="20"/>
      <w:lang w:eastAsia="de-DE"/>
    </w:rPr>
  </w:style>
  <w:style w:type="paragraph" w:styleId="Kopfzeile">
    <w:name w:val="header"/>
    <w:basedOn w:val="Standard"/>
    <w:link w:val="KopfzeileZchn"/>
    <w:uiPriority w:val="99"/>
    <w:unhideWhenUsed/>
    <w:rsid w:val="00FA1FEF"/>
    <w:pPr>
      <w:tabs>
        <w:tab w:val="center" w:pos="4536"/>
        <w:tab w:val="right" w:pos="9072"/>
      </w:tabs>
    </w:pPr>
  </w:style>
  <w:style w:type="character" w:customStyle="1" w:styleId="KopfzeileZchn">
    <w:name w:val="Kopfzeile Zchn"/>
    <w:basedOn w:val="Absatz-Standardschriftart"/>
    <w:link w:val="Kopfzeile"/>
    <w:uiPriority w:val="99"/>
    <w:rsid w:val="00FA1FEF"/>
  </w:style>
  <w:style w:type="paragraph" w:styleId="Fuzeile">
    <w:name w:val="footer"/>
    <w:basedOn w:val="Standard"/>
    <w:link w:val="FuzeileZchn"/>
    <w:uiPriority w:val="99"/>
    <w:unhideWhenUsed/>
    <w:rsid w:val="00FA1FEF"/>
    <w:pPr>
      <w:tabs>
        <w:tab w:val="center" w:pos="4536"/>
        <w:tab w:val="right" w:pos="9072"/>
      </w:tabs>
    </w:pPr>
  </w:style>
  <w:style w:type="character" w:customStyle="1" w:styleId="FuzeileZchn">
    <w:name w:val="Fußzeile Zchn"/>
    <w:basedOn w:val="Absatz-Standardschriftart"/>
    <w:link w:val="Fuzeile"/>
    <w:uiPriority w:val="99"/>
    <w:rsid w:val="00FA1FEF"/>
  </w:style>
  <w:style w:type="paragraph" w:styleId="Sprechblasentext">
    <w:name w:val="Balloon Text"/>
    <w:basedOn w:val="Standard"/>
    <w:link w:val="SprechblasentextZchn"/>
    <w:uiPriority w:val="99"/>
    <w:semiHidden/>
    <w:unhideWhenUsed/>
    <w:rsid w:val="008F5F6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F5F67"/>
    <w:rPr>
      <w:rFonts w:ascii="Lucida Grande" w:hAnsi="Lucida Grande" w:cs="Lucida Grande"/>
      <w:sz w:val="18"/>
      <w:szCs w:val="18"/>
    </w:rPr>
  </w:style>
  <w:style w:type="paragraph" w:styleId="StandardWeb">
    <w:name w:val="Normal (Web)"/>
    <w:basedOn w:val="Standard"/>
    <w:uiPriority w:val="99"/>
    <w:unhideWhenUsed/>
    <w:rsid w:val="00E521D6"/>
    <w:rPr>
      <w:rFonts w:ascii="Times New Roman" w:hAnsi="Times New Roman" w:cs="Times New Roman"/>
    </w:rPr>
  </w:style>
  <w:style w:type="character" w:styleId="Kommentarzeichen">
    <w:name w:val="annotation reference"/>
    <w:basedOn w:val="Absatz-Standardschriftart"/>
    <w:uiPriority w:val="99"/>
    <w:semiHidden/>
    <w:unhideWhenUsed/>
    <w:rsid w:val="00CE6A46"/>
    <w:rPr>
      <w:sz w:val="18"/>
      <w:szCs w:val="18"/>
    </w:rPr>
  </w:style>
  <w:style w:type="paragraph" w:styleId="Kommentartext">
    <w:name w:val="annotation text"/>
    <w:basedOn w:val="Standard"/>
    <w:link w:val="KommentartextZchn"/>
    <w:uiPriority w:val="99"/>
    <w:semiHidden/>
    <w:unhideWhenUsed/>
    <w:rsid w:val="00CE6A46"/>
  </w:style>
  <w:style w:type="character" w:customStyle="1" w:styleId="KommentartextZchn">
    <w:name w:val="Kommentartext Zchn"/>
    <w:basedOn w:val="Absatz-Standardschriftart"/>
    <w:link w:val="Kommentartext"/>
    <w:uiPriority w:val="99"/>
    <w:semiHidden/>
    <w:rsid w:val="00CE6A46"/>
  </w:style>
  <w:style w:type="paragraph" w:styleId="Kommentarthema">
    <w:name w:val="annotation subject"/>
    <w:basedOn w:val="Kommentartext"/>
    <w:next w:val="Kommentartext"/>
    <w:link w:val="KommentarthemaZchn"/>
    <w:uiPriority w:val="99"/>
    <w:semiHidden/>
    <w:unhideWhenUsed/>
    <w:rsid w:val="00CE6A46"/>
    <w:rPr>
      <w:b/>
      <w:bCs/>
      <w:sz w:val="20"/>
      <w:szCs w:val="20"/>
    </w:rPr>
  </w:style>
  <w:style w:type="character" w:customStyle="1" w:styleId="KommentarthemaZchn">
    <w:name w:val="Kommentarthema Zchn"/>
    <w:basedOn w:val="KommentartextZchn"/>
    <w:link w:val="Kommentarthema"/>
    <w:uiPriority w:val="99"/>
    <w:semiHidden/>
    <w:rsid w:val="00CE6A46"/>
    <w:rPr>
      <w:b/>
      <w:bCs/>
      <w:sz w:val="20"/>
      <w:szCs w:val="20"/>
    </w:rPr>
  </w:style>
  <w:style w:type="character" w:styleId="Hyperlink">
    <w:name w:val="Hyperlink"/>
    <w:basedOn w:val="Absatz-Standardschriftart"/>
    <w:uiPriority w:val="99"/>
    <w:unhideWhenUsed/>
    <w:rsid w:val="001B0F7A"/>
    <w:rPr>
      <w:color w:val="0563C1" w:themeColor="hyperlink"/>
      <w:u w:val="single"/>
    </w:rPr>
  </w:style>
  <w:style w:type="character" w:styleId="BesuchterLink">
    <w:name w:val="FollowedHyperlink"/>
    <w:basedOn w:val="Absatz-Standardschriftart"/>
    <w:uiPriority w:val="99"/>
    <w:semiHidden/>
    <w:unhideWhenUsed/>
    <w:rsid w:val="007371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8187">
      <w:bodyDiv w:val="1"/>
      <w:marLeft w:val="0"/>
      <w:marRight w:val="0"/>
      <w:marTop w:val="0"/>
      <w:marBottom w:val="0"/>
      <w:divBdr>
        <w:top w:val="none" w:sz="0" w:space="0" w:color="auto"/>
        <w:left w:val="none" w:sz="0" w:space="0" w:color="auto"/>
        <w:bottom w:val="none" w:sz="0" w:space="0" w:color="auto"/>
        <w:right w:val="none" w:sz="0" w:space="0" w:color="auto"/>
      </w:divBdr>
    </w:div>
    <w:div w:id="41833816">
      <w:bodyDiv w:val="1"/>
      <w:marLeft w:val="0"/>
      <w:marRight w:val="0"/>
      <w:marTop w:val="0"/>
      <w:marBottom w:val="0"/>
      <w:divBdr>
        <w:top w:val="none" w:sz="0" w:space="0" w:color="auto"/>
        <w:left w:val="none" w:sz="0" w:space="0" w:color="auto"/>
        <w:bottom w:val="none" w:sz="0" w:space="0" w:color="auto"/>
        <w:right w:val="none" w:sz="0" w:space="0" w:color="auto"/>
      </w:divBdr>
    </w:div>
    <w:div w:id="187061813">
      <w:bodyDiv w:val="1"/>
      <w:marLeft w:val="0"/>
      <w:marRight w:val="0"/>
      <w:marTop w:val="0"/>
      <w:marBottom w:val="0"/>
      <w:divBdr>
        <w:top w:val="none" w:sz="0" w:space="0" w:color="auto"/>
        <w:left w:val="none" w:sz="0" w:space="0" w:color="auto"/>
        <w:bottom w:val="none" w:sz="0" w:space="0" w:color="auto"/>
        <w:right w:val="none" w:sz="0" w:space="0" w:color="auto"/>
      </w:divBdr>
    </w:div>
    <w:div w:id="210044094">
      <w:bodyDiv w:val="1"/>
      <w:marLeft w:val="0"/>
      <w:marRight w:val="0"/>
      <w:marTop w:val="0"/>
      <w:marBottom w:val="0"/>
      <w:divBdr>
        <w:top w:val="none" w:sz="0" w:space="0" w:color="auto"/>
        <w:left w:val="none" w:sz="0" w:space="0" w:color="auto"/>
        <w:bottom w:val="none" w:sz="0" w:space="0" w:color="auto"/>
        <w:right w:val="none" w:sz="0" w:space="0" w:color="auto"/>
      </w:divBdr>
    </w:div>
    <w:div w:id="382024661">
      <w:bodyDiv w:val="1"/>
      <w:marLeft w:val="0"/>
      <w:marRight w:val="0"/>
      <w:marTop w:val="0"/>
      <w:marBottom w:val="0"/>
      <w:divBdr>
        <w:top w:val="none" w:sz="0" w:space="0" w:color="auto"/>
        <w:left w:val="none" w:sz="0" w:space="0" w:color="auto"/>
        <w:bottom w:val="none" w:sz="0" w:space="0" w:color="auto"/>
        <w:right w:val="none" w:sz="0" w:space="0" w:color="auto"/>
      </w:divBdr>
    </w:div>
    <w:div w:id="445973759">
      <w:bodyDiv w:val="1"/>
      <w:marLeft w:val="0"/>
      <w:marRight w:val="0"/>
      <w:marTop w:val="0"/>
      <w:marBottom w:val="0"/>
      <w:divBdr>
        <w:top w:val="none" w:sz="0" w:space="0" w:color="auto"/>
        <w:left w:val="none" w:sz="0" w:space="0" w:color="auto"/>
        <w:bottom w:val="none" w:sz="0" w:space="0" w:color="auto"/>
        <w:right w:val="none" w:sz="0" w:space="0" w:color="auto"/>
      </w:divBdr>
    </w:div>
    <w:div w:id="851457104">
      <w:bodyDiv w:val="1"/>
      <w:marLeft w:val="0"/>
      <w:marRight w:val="0"/>
      <w:marTop w:val="0"/>
      <w:marBottom w:val="0"/>
      <w:divBdr>
        <w:top w:val="none" w:sz="0" w:space="0" w:color="auto"/>
        <w:left w:val="none" w:sz="0" w:space="0" w:color="auto"/>
        <w:bottom w:val="none" w:sz="0" w:space="0" w:color="auto"/>
        <w:right w:val="none" w:sz="0" w:space="0" w:color="auto"/>
      </w:divBdr>
    </w:div>
    <w:div w:id="1101341502">
      <w:bodyDiv w:val="1"/>
      <w:marLeft w:val="0"/>
      <w:marRight w:val="0"/>
      <w:marTop w:val="0"/>
      <w:marBottom w:val="0"/>
      <w:divBdr>
        <w:top w:val="none" w:sz="0" w:space="0" w:color="auto"/>
        <w:left w:val="none" w:sz="0" w:space="0" w:color="auto"/>
        <w:bottom w:val="none" w:sz="0" w:space="0" w:color="auto"/>
        <w:right w:val="none" w:sz="0" w:space="0" w:color="auto"/>
      </w:divBdr>
    </w:div>
    <w:div w:id="1253314326">
      <w:bodyDiv w:val="1"/>
      <w:marLeft w:val="0"/>
      <w:marRight w:val="0"/>
      <w:marTop w:val="0"/>
      <w:marBottom w:val="0"/>
      <w:divBdr>
        <w:top w:val="none" w:sz="0" w:space="0" w:color="auto"/>
        <w:left w:val="none" w:sz="0" w:space="0" w:color="auto"/>
        <w:bottom w:val="none" w:sz="0" w:space="0" w:color="auto"/>
        <w:right w:val="none" w:sz="0" w:space="0" w:color="auto"/>
      </w:divBdr>
    </w:div>
    <w:div w:id="1481264421">
      <w:bodyDiv w:val="1"/>
      <w:marLeft w:val="0"/>
      <w:marRight w:val="0"/>
      <w:marTop w:val="0"/>
      <w:marBottom w:val="0"/>
      <w:divBdr>
        <w:top w:val="none" w:sz="0" w:space="0" w:color="auto"/>
        <w:left w:val="none" w:sz="0" w:space="0" w:color="auto"/>
        <w:bottom w:val="none" w:sz="0" w:space="0" w:color="auto"/>
        <w:right w:val="none" w:sz="0" w:space="0" w:color="auto"/>
      </w:divBdr>
    </w:div>
    <w:div w:id="1772626415">
      <w:bodyDiv w:val="1"/>
      <w:marLeft w:val="0"/>
      <w:marRight w:val="0"/>
      <w:marTop w:val="0"/>
      <w:marBottom w:val="0"/>
      <w:divBdr>
        <w:top w:val="none" w:sz="0" w:space="0" w:color="auto"/>
        <w:left w:val="none" w:sz="0" w:space="0" w:color="auto"/>
        <w:bottom w:val="none" w:sz="0" w:space="0" w:color="auto"/>
        <w:right w:val="none" w:sz="0" w:space="0" w:color="auto"/>
      </w:divBdr>
    </w:div>
    <w:div w:id="2002391253">
      <w:bodyDiv w:val="1"/>
      <w:marLeft w:val="0"/>
      <w:marRight w:val="0"/>
      <w:marTop w:val="0"/>
      <w:marBottom w:val="0"/>
      <w:divBdr>
        <w:top w:val="none" w:sz="0" w:space="0" w:color="auto"/>
        <w:left w:val="none" w:sz="0" w:space="0" w:color="auto"/>
        <w:bottom w:val="none" w:sz="0" w:space="0" w:color="auto"/>
        <w:right w:val="none" w:sz="0" w:space="0" w:color="auto"/>
      </w:divBdr>
    </w:div>
    <w:div w:id="2113276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exanderthamm.com/cri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93491-C0DA-43A6-B9C1-82DE3806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Startup Communication</dc:creator>
  <cp:keywords/>
  <dc:description/>
  <cp:lastModifiedBy>Jannes Lojkasek</cp:lastModifiedBy>
  <cp:revision>2</cp:revision>
  <cp:lastPrinted>2017-07-18T13:44:00Z</cp:lastPrinted>
  <dcterms:created xsi:type="dcterms:W3CDTF">2017-07-19T11:37:00Z</dcterms:created>
  <dcterms:modified xsi:type="dcterms:W3CDTF">2017-07-19T11:37:00Z</dcterms:modified>
</cp:coreProperties>
</file>